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07" w:rsidRPr="00003AD7" w:rsidRDefault="005E5407" w:rsidP="005E5407">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15EE21C" wp14:editId="5015220A">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5E5407" w:rsidRDefault="005E5407" w:rsidP="005E5407">
      <w:pPr>
        <w:tabs>
          <w:tab w:val="right" w:pos="9180"/>
        </w:tabs>
        <w:jc w:val="center"/>
        <w:rPr>
          <w:rFonts w:ascii="Arial" w:hAnsi="Arial" w:cs="Arial"/>
        </w:rPr>
      </w:pPr>
    </w:p>
    <w:p w:rsidR="005E5407" w:rsidRDefault="005E5407" w:rsidP="005E5407">
      <w:pPr>
        <w:tabs>
          <w:tab w:val="right" w:pos="9180"/>
        </w:tabs>
        <w:jc w:val="center"/>
        <w:rPr>
          <w:rFonts w:ascii="Arial" w:hAnsi="Arial" w:cs="Arial"/>
        </w:rPr>
      </w:pPr>
      <w:r>
        <w:rPr>
          <w:rFonts w:ascii="Arial" w:hAnsi="Arial" w:cs="Arial"/>
        </w:rPr>
        <w:t xml:space="preserve">Friday, </w:t>
      </w:r>
      <w:r w:rsidR="00D918B2">
        <w:rPr>
          <w:rFonts w:ascii="Arial" w:hAnsi="Arial" w:cs="Arial"/>
        </w:rPr>
        <w:t>March 11</w:t>
      </w:r>
      <w:r>
        <w:rPr>
          <w:rFonts w:ascii="Arial" w:hAnsi="Arial" w:cs="Arial"/>
        </w:rPr>
        <w:t>, 2016</w:t>
      </w:r>
    </w:p>
    <w:p w:rsidR="005E5407" w:rsidRDefault="005E5407" w:rsidP="005E5407">
      <w:pPr>
        <w:tabs>
          <w:tab w:val="right" w:pos="9180"/>
        </w:tabs>
        <w:jc w:val="center"/>
        <w:rPr>
          <w:rFonts w:ascii="Arial" w:hAnsi="Arial" w:cs="Arial"/>
        </w:rPr>
      </w:pPr>
      <w:r>
        <w:rPr>
          <w:rFonts w:ascii="Arial" w:hAnsi="Arial" w:cs="Arial"/>
        </w:rPr>
        <w:t>10:00 – 11:30 a.m.</w:t>
      </w:r>
    </w:p>
    <w:p w:rsidR="005E5407" w:rsidRDefault="005E5407" w:rsidP="005E5407">
      <w:pPr>
        <w:tabs>
          <w:tab w:val="right" w:pos="9180"/>
        </w:tabs>
        <w:jc w:val="center"/>
        <w:rPr>
          <w:rFonts w:ascii="Arial" w:hAnsi="Arial" w:cs="Arial"/>
        </w:rPr>
      </w:pPr>
      <w:r>
        <w:rPr>
          <w:rFonts w:ascii="Arial" w:hAnsi="Arial" w:cs="Arial"/>
        </w:rPr>
        <w:t>Bldg. 356, Room 209</w:t>
      </w:r>
    </w:p>
    <w:p w:rsidR="005E5407" w:rsidRDefault="005E5407" w:rsidP="005E5407">
      <w:pPr>
        <w:tabs>
          <w:tab w:val="right" w:pos="9180"/>
        </w:tabs>
        <w:rPr>
          <w:rFonts w:ascii="Arial" w:hAnsi="Arial" w:cs="Arial"/>
        </w:rPr>
      </w:pPr>
    </w:p>
    <w:p w:rsidR="005E5407" w:rsidRDefault="005E5407" w:rsidP="005E5407">
      <w:pPr>
        <w:pBdr>
          <w:top w:val="threeDEngrave" w:sz="24" w:space="1" w:color="auto"/>
        </w:pBdr>
        <w:tabs>
          <w:tab w:val="right" w:pos="9180"/>
        </w:tabs>
        <w:rPr>
          <w:rFonts w:ascii="Arial" w:hAnsi="Arial" w:cs="Arial"/>
        </w:rPr>
      </w:pPr>
    </w:p>
    <w:p w:rsidR="005E5407" w:rsidRDefault="005E5407" w:rsidP="005E5407">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5E5407"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5E5407" w:rsidRPr="00524E6B" w:rsidTr="00D14C04">
        <w:trPr>
          <w:jc w:val="center"/>
        </w:trPr>
        <w:tc>
          <w:tcPr>
            <w:tcW w:w="7736" w:type="dxa"/>
            <w:tcBorders>
              <w:top w:val="nil"/>
              <w:left w:val="nil"/>
              <w:bottom w:val="nil"/>
              <w:right w:val="nil"/>
            </w:tcBorders>
            <w:vAlign w:val="center"/>
          </w:tcPr>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D918B2"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5E5407" w:rsidRDefault="00D918B2"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D918B2"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5E5407" w:rsidRDefault="00D918B2"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Elizabeth Prevost (PHIL)</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5E5407" w:rsidRPr="006B2635" w:rsidRDefault="00D918B2" w:rsidP="00D14C04">
            <w:pPr>
              <w:tabs>
                <w:tab w:val="right" w:pos="9180"/>
              </w:tabs>
              <w:jc w:val="center"/>
              <w:rPr>
                <w:rFonts w:asciiTheme="minorHAnsi" w:hAnsiTheme="minorHAnsi" w:cstheme="minorHAnsi"/>
                <w:b/>
              </w:rPr>
            </w:pPr>
            <w:r>
              <w:rPr>
                <w:rFonts w:asciiTheme="minorHAnsi" w:hAnsiTheme="minorHAnsi" w:cstheme="minorHAnsi"/>
                <w:b/>
              </w:rPr>
              <w:t>14</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nil"/>
            </w:tcBorders>
            <w:vAlign w:val="center"/>
          </w:tcPr>
          <w:p w:rsidR="005E5407" w:rsidRDefault="005E5407" w:rsidP="00D14C04">
            <w:pPr>
              <w:tabs>
                <w:tab w:val="right" w:pos="7011"/>
                <w:tab w:val="right" w:pos="9180"/>
              </w:tabs>
              <w:rPr>
                <w:rFonts w:asciiTheme="minorHAnsi" w:hAnsiTheme="minorHAnsi" w:cstheme="minorHAnsi"/>
                <w:u w:val="single"/>
              </w:rPr>
            </w:pPr>
          </w:p>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trHeight w:val="1196"/>
          <w:jc w:val="center"/>
        </w:trPr>
        <w:tc>
          <w:tcPr>
            <w:tcW w:w="9656" w:type="dxa"/>
            <w:gridSpan w:val="3"/>
            <w:tcBorders>
              <w:top w:val="nil"/>
              <w:left w:val="nil"/>
              <w:bottom w:val="nil"/>
              <w:right w:val="nil"/>
            </w:tcBorders>
            <w:vAlign w:val="center"/>
          </w:tcPr>
          <w:p w:rsidR="005E5407" w:rsidRPr="000C3436" w:rsidRDefault="005E5407" w:rsidP="00D14C04">
            <w:pPr>
              <w:tabs>
                <w:tab w:val="right" w:pos="9180"/>
              </w:tabs>
              <w:rPr>
                <w:rFonts w:asciiTheme="minorHAnsi" w:hAnsiTheme="minorHAnsi" w:cstheme="minorHAnsi"/>
              </w:rPr>
            </w:pPr>
          </w:p>
        </w:tc>
      </w:tr>
    </w:tbl>
    <w:p w:rsidR="005E5407" w:rsidRDefault="005E5407" w:rsidP="005E5407">
      <w:pPr>
        <w:pStyle w:val="ListParagraph"/>
        <w:tabs>
          <w:tab w:val="left" w:pos="540"/>
        </w:tabs>
        <w:ind w:left="540"/>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rPr>
          <w:rFonts w:ascii="Calibri" w:hAnsi="Calibri" w:cstheme="minorHAnsi"/>
          <w:b/>
          <w:u w:val="single"/>
        </w:rPr>
      </w:pPr>
    </w:p>
    <w:p w:rsidR="005E5407" w:rsidRPr="00B60823" w:rsidRDefault="005E5407" w:rsidP="005E5407">
      <w:pPr>
        <w:tabs>
          <w:tab w:val="left" w:pos="540"/>
        </w:tabs>
        <w:rPr>
          <w:rFonts w:ascii="Calibri" w:hAnsi="Calibri" w:cstheme="minorHAnsi"/>
          <w:b/>
          <w:u w:val="single"/>
        </w:rPr>
      </w:pPr>
      <w:r>
        <w:rPr>
          <w:rFonts w:ascii="Calibri" w:hAnsi="Calibri" w:cstheme="minorHAnsi"/>
          <w:b/>
          <w:u w:val="single"/>
        </w:rPr>
        <w:t>Approval of Agenda</w:t>
      </w:r>
    </w:p>
    <w:p w:rsidR="005E5407"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 xml:space="preserve"> </w:t>
      </w:r>
      <w:r w:rsidR="00D918B2">
        <w:rPr>
          <w:rFonts w:ascii="Calibri" w:hAnsi="Calibri" w:cstheme="minorHAnsi"/>
        </w:rPr>
        <w:t>Wilson/Hopwood</w:t>
      </w:r>
    </w:p>
    <w:p w:rsidR="005E5407" w:rsidRDefault="005E5407" w:rsidP="005E5407">
      <w:pPr>
        <w:tabs>
          <w:tab w:val="left" w:pos="540"/>
        </w:tabs>
        <w:rPr>
          <w:rFonts w:ascii="Calibri" w:hAnsi="Calibri" w:cstheme="minorHAnsi"/>
        </w:rPr>
      </w:pPr>
      <w:r>
        <w:rPr>
          <w:rFonts w:ascii="Calibri" w:hAnsi="Calibri" w:cstheme="minorHAnsi"/>
        </w:rPr>
        <w:tab/>
      </w:r>
    </w:p>
    <w:p w:rsidR="005E5407" w:rsidRPr="00524E6B" w:rsidRDefault="005E5407" w:rsidP="005E5407">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5E5407" w:rsidRPr="00146195" w:rsidRDefault="005E5407" w:rsidP="005E5407">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5E5407" w:rsidRPr="00EC2452" w:rsidRDefault="005E5407" w:rsidP="005E5407">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5E5407" w:rsidRPr="00CF44ED" w:rsidRDefault="005E5407" w:rsidP="005E5407">
      <w:pPr>
        <w:tabs>
          <w:tab w:val="left" w:pos="540"/>
        </w:tabs>
        <w:rPr>
          <w:rFonts w:ascii="Calibri" w:hAnsi="Calibri" w:cstheme="minorHAnsi"/>
          <w:b/>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sidR="002B494B">
        <w:rPr>
          <w:rFonts w:ascii="Calibri" w:hAnsi="Calibri" w:cstheme="minorHAnsi"/>
        </w:rPr>
        <w:t>Matheson/Wilson</w:t>
      </w:r>
    </w:p>
    <w:p w:rsidR="005E5407" w:rsidRPr="006E17DF"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 xml:space="preserve">That the minutes from the </w:t>
      </w:r>
      <w:r w:rsidR="002B494B">
        <w:rPr>
          <w:rFonts w:ascii="Calibri" w:hAnsi="Calibri" w:cstheme="minorHAnsi"/>
        </w:rPr>
        <w:t>February 12</w:t>
      </w:r>
      <w:r>
        <w:rPr>
          <w:rFonts w:ascii="Calibri" w:hAnsi="Calibri" w:cstheme="minorHAnsi"/>
        </w:rPr>
        <w:t>, 2016 Faculty Council be approved.</w:t>
      </w:r>
    </w:p>
    <w:p w:rsidR="005E5407" w:rsidRDefault="005E5407" w:rsidP="005E5407">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2B494B" w:rsidRDefault="002B494B" w:rsidP="005E5407">
      <w:pPr>
        <w:tabs>
          <w:tab w:val="left" w:pos="540"/>
        </w:tabs>
        <w:jc w:val="right"/>
        <w:rPr>
          <w:rFonts w:ascii="Calibri" w:hAnsi="Calibri" w:cstheme="minorHAnsi"/>
          <w:b/>
        </w:rPr>
      </w:pPr>
    </w:p>
    <w:p w:rsidR="002B494B" w:rsidRDefault="002B494B" w:rsidP="005E5407">
      <w:pPr>
        <w:tabs>
          <w:tab w:val="left" w:pos="540"/>
        </w:tabs>
        <w:rPr>
          <w:rFonts w:asciiTheme="minorHAnsi" w:hAnsiTheme="minorHAnsi" w:cstheme="minorHAnsi"/>
          <w:b/>
          <w:u w:val="single"/>
        </w:rPr>
      </w:pPr>
      <w:r>
        <w:rPr>
          <w:rFonts w:asciiTheme="minorHAnsi" w:hAnsiTheme="minorHAnsi" w:cstheme="minorHAnsi"/>
          <w:b/>
          <w:u w:val="single"/>
        </w:rPr>
        <w:t>Master of Community Planning New Course Proposals (PLAN 600, PLAN 606, PLAN 650), Course Change Proposal (PLAN 602), and Program Change Proposal – Pam Shaw</w:t>
      </w:r>
    </w:p>
    <w:p w:rsidR="002B494B" w:rsidRDefault="002B494B" w:rsidP="005E5407">
      <w:pPr>
        <w:tabs>
          <w:tab w:val="left" w:pos="540"/>
        </w:tabs>
        <w:rPr>
          <w:rFonts w:asciiTheme="minorHAnsi" w:hAnsiTheme="minorHAnsi" w:cstheme="minorHAnsi"/>
          <w:b/>
          <w:u w:val="single"/>
        </w:rPr>
      </w:pPr>
    </w:p>
    <w:p w:rsidR="002B494B" w:rsidRDefault="002B494B" w:rsidP="005E5407">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Hopwood/Swanson</w:t>
      </w:r>
    </w:p>
    <w:p w:rsidR="002B494B" w:rsidRDefault="002B494B" w:rsidP="005E5407">
      <w:pPr>
        <w:tabs>
          <w:tab w:val="left" w:pos="540"/>
        </w:tabs>
        <w:rPr>
          <w:rFonts w:asciiTheme="minorHAnsi" w:hAnsiTheme="minorHAnsi" w:cstheme="minorHAnsi"/>
        </w:rPr>
      </w:pPr>
    </w:p>
    <w:p w:rsidR="002B494B" w:rsidRDefault="002B494B" w:rsidP="005E5407">
      <w:pPr>
        <w:tabs>
          <w:tab w:val="left" w:pos="540"/>
        </w:tabs>
        <w:rPr>
          <w:rFonts w:asciiTheme="minorHAnsi" w:hAnsiTheme="minorHAnsi" w:cstheme="minorHAnsi"/>
        </w:rPr>
      </w:pPr>
      <w:r>
        <w:rPr>
          <w:rFonts w:asciiTheme="minorHAnsi" w:hAnsiTheme="minorHAnsi" w:cstheme="minorHAnsi"/>
        </w:rPr>
        <w:t>To approve PLAN 600, PLAN 606, and PLAN 650 new course proposals, PLAN 602 course change proposal, and Master of Community Planning program change proposal.</w:t>
      </w:r>
    </w:p>
    <w:p w:rsidR="002B494B" w:rsidRDefault="002B494B" w:rsidP="002B494B">
      <w:pPr>
        <w:tabs>
          <w:tab w:val="left" w:pos="540"/>
        </w:tabs>
        <w:jc w:val="right"/>
        <w:rPr>
          <w:rFonts w:asciiTheme="minorHAnsi" w:hAnsiTheme="minorHAnsi" w:cstheme="minorHAnsi"/>
          <w:b/>
        </w:rPr>
      </w:pPr>
      <w:r>
        <w:rPr>
          <w:rFonts w:asciiTheme="minorHAnsi" w:hAnsiTheme="minorHAnsi" w:cstheme="minorHAnsi"/>
          <w:b/>
        </w:rPr>
        <w:t>CARRIED</w:t>
      </w:r>
    </w:p>
    <w:p w:rsidR="00281081" w:rsidRDefault="00281081" w:rsidP="002B494B">
      <w:pPr>
        <w:tabs>
          <w:tab w:val="left" w:pos="540"/>
        </w:tabs>
        <w:rPr>
          <w:rFonts w:asciiTheme="minorHAnsi" w:hAnsiTheme="minorHAnsi" w:cstheme="minorHAnsi"/>
          <w:b/>
          <w:u w:val="single"/>
        </w:rPr>
      </w:pPr>
    </w:p>
    <w:p w:rsidR="002B494B" w:rsidRDefault="002B494B" w:rsidP="002B494B">
      <w:pPr>
        <w:tabs>
          <w:tab w:val="left" w:pos="540"/>
        </w:tabs>
        <w:rPr>
          <w:rFonts w:asciiTheme="minorHAnsi" w:hAnsiTheme="minorHAnsi" w:cstheme="minorHAnsi"/>
          <w:b/>
          <w:u w:val="single"/>
        </w:rPr>
      </w:pPr>
      <w:r>
        <w:rPr>
          <w:rFonts w:asciiTheme="minorHAnsi" w:hAnsiTheme="minorHAnsi" w:cstheme="minorHAnsi"/>
          <w:b/>
          <w:u w:val="single"/>
        </w:rPr>
        <w:t>Philosophy Course Change Proposal (PHIL 111) and Program Change Proposal – Carolyn Swanson</w:t>
      </w:r>
    </w:p>
    <w:p w:rsidR="002B494B" w:rsidRDefault="002B494B" w:rsidP="002B494B">
      <w:pPr>
        <w:tabs>
          <w:tab w:val="left" w:pos="540"/>
        </w:tabs>
        <w:rPr>
          <w:rFonts w:asciiTheme="minorHAnsi" w:hAnsiTheme="minorHAnsi" w:cstheme="minorHAnsi"/>
          <w:b/>
          <w:u w:val="single"/>
        </w:rPr>
      </w:pPr>
    </w:p>
    <w:p w:rsidR="002B494B" w:rsidRDefault="002B494B" w:rsidP="002B494B">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Shaw/Swanson</w:t>
      </w:r>
    </w:p>
    <w:p w:rsidR="002B494B" w:rsidRDefault="002B494B" w:rsidP="002B494B">
      <w:pPr>
        <w:tabs>
          <w:tab w:val="left" w:pos="540"/>
        </w:tabs>
        <w:rPr>
          <w:rFonts w:asciiTheme="minorHAnsi" w:hAnsiTheme="minorHAnsi" w:cstheme="minorHAnsi"/>
        </w:rPr>
      </w:pPr>
    </w:p>
    <w:p w:rsidR="002B494B" w:rsidRDefault="002B494B" w:rsidP="002B494B">
      <w:pPr>
        <w:tabs>
          <w:tab w:val="left" w:pos="540"/>
        </w:tabs>
        <w:rPr>
          <w:rFonts w:asciiTheme="minorHAnsi" w:hAnsiTheme="minorHAnsi" w:cstheme="minorHAnsi"/>
        </w:rPr>
      </w:pPr>
      <w:r>
        <w:rPr>
          <w:rFonts w:asciiTheme="minorHAnsi" w:hAnsiTheme="minorHAnsi" w:cstheme="minorHAnsi"/>
        </w:rPr>
        <w:t>To approve PHIL 111 course change proposal.</w:t>
      </w:r>
    </w:p>
    <w:p w:rsidR="002B494B" w:rsidRDefault="002B494B" w:rsidP="002B494B">
      <w:pPr>
        <w:tabs>
          <w:tab w:val="left" w:pos="540"/>
        </w:tabs>
        <w:jc w:val="right"/>
        <w:rPr>
          <w:rFonts w:asciiTheme="minorHAnsi" w:hAnsiTheme="minorHAnsi" w:cstheme="minorHAnsi"/>
          <w:b/>
        </w:rPr>
      </w:pPr>
      <w:r>
        <w:rPr>
          <w:rFonts w:asciiTheme="minorHAnsi" w:hAnsiTheme="minorHAnsi" w:cstheme="minorHAnsi"/>
          <w:b/>
        </w:rPr>
        <w:t>CARRIED</w:t>
      </w:r>
    </w:p>
    <w:p w:rsidR="002B494B" w:rsidRDefault="002B494B" w:rsidP="002B494B">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Swanson/Matheson</w:t>
      </w:r>
    </w:p>
    <w:p w:rsidR="002B494B" w:rsidRDefault="002B494B" w:rsidP="002B494B">
      <w:pPr>
        <w:tabs>
          <w:tab w:val="left" w:pos="540"/>
        </w:tabs>
        <w:rPr>
          <w:rFonts w:asciiTheme="minorHAnsi" w:hAnsiTheme="minorHAnsi" w:cstheme="minorHAnsi"/>
        </w:rPr>
      </w:pPr>
    </w:p>
    <w:p w:rsidR="002B494B" w:rsidRPr="002B494B" w:rsidRDefault="002B494B" w:rsidP="002B494B">
      <w:pPr>
        <w:tabs>
          <w:tab w:val="left" w:pos="540"/>
        </w:tabs>
        <w:rPr>
          <w:rFonts w:asciiTheme="minorHAnsi" w:hAnsiTheme="minorHAnsi" w:cstheme="minorHAnsi"/>
        </w:rPr>
      </w:pPr>
      <w:r>
        <w:rPr>
          <w:rFonts w:asciiTheme="minorHAnsi" w:hAnsiTheme="minorHAnsi" w:cstheme="minorHAnsi"/>
        </w:rPr>
        <w:t>To approve PHIL program change proposal.</w:t>
      </w:r>
    </w:p>
    <w:p w:rsidR="002B494B" w:rsidRDefault="002B494B" w:rsidP="002B494B">
      <w:pPr>
        <w:tabs>
          <w:tab w:val="left" w:pos="540"/>
        </w:tabs>
        <w:jc w:val="right"/>
        <w:rPr>
          <w:rFonts w:asciiTheme="minorHAnsi" w:hAnsiTheme="minorHAnsi" w:cstheme="minorHAnsi"/>
          <w:b/>
        </w:rPr>
      </w:pPr>
      <w:r>
        <w:rPr>
          <w:rFonts w:asciiTheme="minorHAnsi" w:hAnsiTheme="minorHAnsi" w:cstheme="minorHAnsi"/>
          <w:b/>
        </w:rPr>
        <w:t>CARRIED</w:t>
      </w:r>
    </w:p>
    <w:p w:rsidR="00281081" w:rsidRDefault="00281081" w:rsidP="005E5407">
      <w:pPr>
        <w:tabs>
          <w:tab w:val="left" w:pos="540"/>
        </w:tabs>
        <w:rPr>
          <w:rFonts w:asciiTheme="minorHAnsi" w:hAnsiTheme="minorHAnsi" w:cstheme="minorHAnsi"/>
          <w:b/>
          <w:u w:val="single"/>
        </w:rPr>
      </w:pPr>
    </w:p>
    <w:p w:rsidR="002B494B" w:rsidRDefault="002B494B" w:rsidP="005E5407">
      <w:pPr>
        <w:tabs>
          <w:tab w:val="left" w:pos="540"/>
        </w:tabs>
        <w:rPr>
          <w:rFonts w:asciiTheme="minorHAnsi" w:hAnsiTheme="minorHAnsi" w:cstheme="minorHAnsi"/>
          <w:b/>
          <w:u w:val="single"/>
        </w:rPr>
      </w:pPr>
      <w:r>
        <w:rPr>
          <w:rFonts w:asciiTheme="minorHAnsi" w:hAnsiTheme="minorHAnsi" w:cstheme="minorHAnsi"/>
          <w:b/>
          <w:u w:val="single"/>
        </w:rPr>
        <w:t>Honorary Research Associate applications</w:t>
      </w:r>
    </w:p>
    <w:p w:rsidR="002B494B" w:rsidRDefault="002B494B" w:rsidP="005E5407">
      <w:pPr>
        <w:tabs>
          <w:tab w:val="left" w:pos="540"/>
        </w:tabs>
        <w:rPr>
          <w:rFonts w:asciiTheme="minorHAnsi" w:hAnsiTheme="minorHAnsi" w:cstheme="minorHAnsi"/>
          <w:b/>
          <w:u w:val="single"/>
        </w:rPr>
      </w:pPr>
    </w:p>
    <w:p w:rsidR="002B494B" w:rsidRDefault="002B494B" w:rsidP="005E5407">
      <w:pPr>
        <w:tabs>
          <w:tab w:val="left" w:pos="540"/>
        </w:tabs>
        <w:rPr>
          <w:rFonts w:asciiTheme="minorHAnsi" w:hAnsiTheme="minorHAnsi" w:cstheme="minorHAnsi"/>
        </w:rPr>
      </w:pPr>
      <w:r>
        <w:rPr>
          <w:rFonts w:asciiTheme="minorHAnsi" w:hAnsiTheme="minorHAnsi" w:cstheme="minorHAnsi"/>
        </w:rPr>
        <w:t>Janice Porteous is retiring July 31, 2016.</w:t>
      </w:r>
    </w:p>
    <w:p w:rsidR="002B494B" w:rsidRDefault="002B494B" w:rsidP="005E5407">
      <w:pPr>
        <w:tabs>
          <w:tab w:val="left" w:pos="540"/>
        </w:tabs>
        <w:rPr>
          <w:rFonts w:asciiTheme="minorHAnsi" w:hAnsiTheme="minorHAnsi" w:cstheme="minorHAnsi"/>
        </w:rPr>
      </w:pPr>
    </w:p>
    <w:p w:rsidR="002B494B" w:rsidRDefault="002B494B" w:rsidP="005E5407">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Okun/Swanson</w:t>
      </w:r>
    </w:p>
    <w:p w:rsidR="002B494B" w:rsidRDefault="002B494B" w:rsidP="005E5407">
      <w:pPr>
        <w:tabs>
          <w:tab w:val="left" w:pos="540"/>
        </w:tabs>
        <w:rPr>
          <w:rFonts w:asciiTheme="minorHAnsi" w:hAnsiTheme="minorHAnsi" w:cstheme="minorHAnsi"/>
        </w:rPr>
      </w:pPr>
    </w:p>
    <w:p w:rsidR="002B494B" w:rsidRDefault="002B494B" w:rsidP="005E5407">
      <w:pPr>
        <w:tabs>
          <w:tab w:val="left" w:pos="540"/>
        </w:tabs>
        <w:rPr>
          <w:rFonts w:asciiTheme="minorHAnsi" w:hAnsiTheme="minorHAnsi" w:cstheme="minorHAnsi"/>
        </w:rPr>
      </w:pPr>
      <w:r>
        <w:rPr>
          <w:rFonts w:asciiTheme="minorHAnsi" w:hAnsiTheme="minorHAnsi" w:cstheme="minorHAnsi"/>
        </w:rPr>
        <w:t>To approve Janice Porteous application to become LBST Honorary Research Associate, as vetted by the LBST department.</w:t>
      </w:r>
    </w:p>
    <w:p w:rsidR="002B494B" w:rsidRDefault="002B494B" w:rsidP="002B494B">
      <w:pPr>
        <w:tabs>
          <w:tab w:val="left" w:pos="540"/>
        </w:tabs>
        <w:jc w:val="right"/>
        <w:rPr>
          <w:rFonts w:asciiTheme="minorHAnsi" w:hAnsiTheme="minorHAnsi" w:cstheme="minorHAnsi"/>
          <w:b/>
        </w:rPr>
      </w:pPr>
      <w:r>
        <w:rPr>
          <w:rFonts w:asciiTheme="minorHAnsi" w:hAnsiTheme="minorHAnsi" w:cstheme="minorHAnsi"/>
          <w:b/>
        </w:rPr>
        <w:t>CARRIED</w:t>
      </w: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b/>
          <w:u w:val="single"/>
        </w:rPr>
      </w:pPr>
    </w:p>
    <w:p w:rsidR="005E5407" w:rsidRPr="005C60F2" w:rsidRDefault="005E5407" w:rsidP="005E5407">
      <w:pPr>
        <w:tabs>
          <w:tab w:val="left" w:pos="540"/>
        </w:tabs>
        <w:rPr>
          <w:rFonts w:asciiTheme="minorHAnsi" w:hAnsiTheme="minorHAnsi" w:cstheme="minorHAnsi"/>
          <w:b/>
          <w:u w:val="single"/>
        </w:rPr>
      </w:pPr>
      <w:r w:rsidRPr="005C60F2">
        <w:rPr>
          <w:rFonts w:asciiTheme="minorHAnsi" w:hAnsiTheme="minorHAnsi" w:cstheme="minorHAnsi"/>
          <w:b/>
          <w:u w:val="single"/>
        </w:rPr>
        <w:t>Chair’s Report – John Black</w:t>
      </w:r>
    </w:p>
    <w:p w:rsidR="005E5407" w:rsidRDefault="005E5407" w:rsidP="005E5407">
      <w:pPr>
        <w:tabs>
          <w:tab w:val="left" w:pos="540"/>
        </w:tabs>
        <w:rPr>
          <w:rFonts w:asciiTheme="minorHAnsi" w:hAnsiTheme="minorHAnsi" w:cstheme="minorHAnsi"/>
          <w:b/>
          <w:u w:val="single"/>
        </w:rPr>
      </w:pPr>
    </w:p>
    <w:p w:rsidR="002B494B" w:rsidRDefault="002B494B" w:rsidP="005E5407">
      <w:pPr>
        <w:tabs>
          <w:tab w:val="left" w:pos="540"/>
        </w:tabs>
        <w:rPr>
          <w:rFonts w:asciiTheme="minorHAnsi" w:hAnsiTheme="minorHAnsi" w:cstheme="minorHAnsi"/>
        </w:rPr>
      </w:pPr>
      <w:r>
        <w:rPr>
          <w:rFonts w:asciiTheme="minorHAnsi" w:hAnsiTheme="minorHAnsi" w:cstheme="minorHAnsi"/>
        </w:rPr>
        <w:t>Retirements this summer:</w:t>
      </w:r>
    </w:p>
    <w:p w:rsidR="002B494B" w:rsidRDefault="002B494B" w:rsidP="005E5407">
      <w:pPr>
        <w:tabs>
          <w:tab w:val="left" w:pos="540"/>
        </w:tabs>
        <w:rPr>
          <w:rFonts w:asciiTheme="minorHAnsi" w:hAnsiTheme="minorHAnsi" w:cstheme="minorHAnsi"/>
        </w:rPr>
      </w:pPr>
      <w:r>
        <w:rPr>
          <w:rFonts w:asciiTheme="minorHAnsi" w:hAnsiTheme="minorHAnsi" w:cstheme="minorHAnsi"/>
        </w:rPr>
        <w:t>Kim Iles – PSYC</w:t>
      </w:r>
    </w:p>
    <w:p w:rsidR="002B494B" w:rsidRDefault="002B494B" w:rsidP="005E5407">
      <w:pPr>
        <w:tabs>
          <w:tab w:val="left" w:pos="540"/>
        </w:tabs>
        <w:rPr>
          <w:rFonts w:asciiTheme="minorHAnsi" w:hAnsiTheme="minorHAnsi" w:cstheme="minorHAnsi"/>
        </w:rPr>
      </w:pPr>
      <w:r>
        <w:rPr>
          <w:rFonts w:asciiTheme="minorHAnsi" w:hAnsiTheme="minorHAnsi" w:cstheme="minorHAnsi"/>
        </w:rPr>
        <w:t>Janice Porteous – LBST and PHIL</w:t>
      </w:r>
    </w:p>
    <w:p w:rsidR="002B494B" w:rsidRDefault="002B494B" w:rsidP="005E5407">
      <w:pPr>
        <w:tabs>
          <w:tab w:val="left" w:pos="540"/>
        </w:tabs>
        <w:rPr>
          <w:rFonts w:asciiTheme="minorHAnsi" w:hAnsiTheme="minorHAnsi" w:cstheme="minorHAnsi"/>
        </w:rPr>
      </w:pPr>
      <w:r>
        <w:rPr>
          <w:rFonts w:asciiTheme="minorHAnsi" w:hAnsiTheme="minorHAnsi" w:cstheme="minorHAnsi"/>
        </w:rPr>
        <w:t>Rich Dunstan – PHIL</w:t>
      </w:r>
    </w:p>
    <w:p w:rsidR="002B494B" w:rsidRDefault="002B494B" w:rsidP="005E5407">
      <w:pPr>
        <w:tabs>
          <w:tab w:val="left" w:pos="540"/>
        </w:tabs>
        <w:rPr>
          <w:rFonts w:asciiTheme="minorHAnsi" w:hAnsiTheme="minorHAnsi" w:cstheme="minorHAnsi"/>
        </w:rPr>
      </w:pPr>
      <w:r>
        <w:rPr>
          <w:rFonts w:asciiTheme="minorHAnsi" w:hAnsiTheme="minorHAnsi" w:cstheme="minorHAnsi"/>
        </w:rPr>
        <w:t xml:space="preserve">Michael Tripp </w:t>
      </w:r>
      <w:r w:rsidR="00281081">
        <w:rPr>
          <w:rFonts w:asciiTheme="minorHAnsi" w:hAnsiTheme="minorHAnsi" w:cstheme="minorHAnsi"/>
        </w:rPr>
        <w:t>–</w:t>
      </w:r>
      <w:r>
        <w:rPr>
          <w:rFonts w:asciiTheme="minorHAnsi" w:hAnsiTheme="minorHAnsi" w:cstheme="minorHAnsi"/>
        </w:rPr>
        <w:t xml:space="preserve"> GEOG</w:t>
      </w:r>
    </w:p>
    <w:p w:rsidR="00281081" w:rsidRDefault="00281081" w:rsidP="005E5407">
      <w:pPr>
        <w:tabs>
          <w:tab w:val="left" w:pos="540"/>
        </w:tabs>
        <w:rPr>
          <w:rFonts w:asciiTheme="minorHAnsi" w:hAnsiTheme="minorHAnsi" w:cstheme="minorHAnsi"/>
        </w:rPr>
      </w:pPr>
    </w:p>
    <w:p w:rsidR="00281081" w:rsidRDefault="00281081" w:rsidP="005E5407">
      <w:pPr>
        <w:tabs>
          <w:tab w:val="left" w:pos="540"/>
        </w:tabs>
        <w:rPr>
          <w:rFonts w:asciiTheme="minorHAnsi" w:hAnsiTheme="minorHAnsi" w:cstheme="minorHAnsi"/>
        </w:rPr>
      </w:pPr>
      <w:r>
        <w:rPr>
          <w:rFonts w:asciiTheme="minorHAnsi" w:hAnsiTheme="minorHAnsi" w:cstheme="minorHAnsi"/>
        </w:rPr>
        <w:t>Grade Appeal Proposal – didn’t appear at Senate for its second reading.  VIUFA and faculty have been writing letters in opposition.</w:t>
      </w:r>
    </w:p>
    <w:p w:rsidR="00281081" w:rsidRDefault="00281081" w:rsidP="005E5407">
      <w:pPr>
        <w:tabs>
          <w:tab w:val="left" w:pos="540"/>
        </w:tabs>
        <w:rPr>
          <w:rFonts w:asciiTheme="minorHAnsi" w:hAnsiTheme="minorHAnsi" w:cstheme="minorHAnsi"/>
        </w:rPr>
      </w:pPr>
    </w:p>
    <w:p w:rsidR="00281081" w:rsidRDefault="00281081" w:rsidP="005E5407">
      <w:pPr>
        <w:tabs>
          <w:tab w:val="left" w:pos="540"/>
        </w:tabs>
        <w:rPr>
          <w:rFonts w:asciiTheme="minorHAnsi" w:hAnsiTheme="minorHAnsi" w:cstheme="minorHAnsi"/>
        </w:rPr>
      </w:pPr>
      <w:r>
        <w:rPr>
          <w:rFonts w:asciiTheme="minorHAnsi" w:hAnsiTheme="minorHAnsi" w:cstheme="minorHAnsi"/>
        </w:rPr>
        <w:t>Budget – There is a 2% increase to our 2016/17 budget; 1% goes to contractual salary increases, and 1% is locked (not available to us).</w:t>
      </w:r>
    </w:p>
    <w:p w:rsidR="00281081" w:rsidRDefault="00281081" w:rsidP="005E5407">
      <w:pPr>
        <w:tabs>
          <w:tab w:val="left" w:pos="540"/>
        </w:tabs>
        <w:rPr>
          <w:rFonts w:asciiTheme="minorHAnsi" w:hAnsiTheme="minorHAnsi" w:cstheme="minorHAnsi"/>
        </w:rPr>
      </w:pPr>
    </w:p>
    <w:p w:rsidR="00281081" w:rsidRDefault="00281081" w:rsidP="005E5407">
      <w:pPr>
        <w:tabs>
          <w:tab w:val="left" w:pos="540"/>
        </w:tabs>
        <w:rPr>
          <w:rFonts w:asciiTheme="minorHAnsi" w:hAnsiTheme="minorHAnsi" w:cstheme="minorHAnsi"/>
          <w:b/>
          <w:u w:val="single"/>
        </w:rPr>
      </w:pPr>
      <w:r>
        <w:rPr>
          <w:rFonts w:asciiTheme="minorHAnsi" w:hAnsiTheme="minorHAnsi" w:cstheme="minorHAnsi"/>
          <w:b/>
          <w:u w:val="single"/>
        </w:rPr>
        <w:t>Committee Reports</w:t>
      </w:r>
    </w:p>
    <w:p w:rsidR="00281081" w:rsidRDefault="00281081" w:rsidP="005E5407">
      <w:pPr>
        <w:tabs>
          <w:tab w:val="left" w:pos="540"/>
        </w:tabs>
        <w:rPr>
          <w:rFonts w:asciiTheme="minorHAnsi" w:hAnsiTheme="minorHAnsi" w:cstheme="minorHAnsi"/>
          <w:b/>
          <w:u w:val="single"/>
        </w:rPr>
      </w:pPr>
    </w:p>
    <w:p w:rsidR="00281081" w:rsidRDefault="00281081" w:rsidP="005E5407">
      <w:pPr>
        <w:tabs>
          <w:tab w:val="left" w:pos="540"/>
        </w:tabs>
        <w:rPr>
          <w:rFonts w:asciiTheme="minorHAnsi" w:hAnsiTheme="minorHAnsi" w:cstheme="minorHAnsi"/>
        </w:rPr>
      </w:pPr>
      <w:r>
        <w:rPr>
          <w:rFonts w:asciiTheme="minorHAnsi" w:hAnsiTheme="minorHAnsi" w:cstheme="minorHAnsi"/>
        </w:rPr>
        <w:t>The online course calendar is moving to DRUPAL platform next week.  Chairs, please check your courses to ensure they are as they should be.</w:t>
      </w:r>
    </w:p>
    <w:p w:rsidR="00281081" w:rsidRDefault="00281081" w:rsidP="005E5407">
      <w:pPr>
        <w:tabs>
          <w:tab w:val="left" w:pos="540"/>
        </w:tabs>
        <w:rPr>
          <w:rFonts w:asciiTheme="minorHAnsi" w:hAnsiTheme="minorHAnsi" w:cstheme="minorHAnsi"/>
        </w:rPr>
      </w:pPr>
    </w:p>
    <w:p w:rsidR="00281081" w:rsidRDefault="004F5274" w:rsidP="005E5407">
      <w:pPr>
        <w:tabs>
          <w:tab w:val="left" w:pos="540"/>
        </w:tabs>
        <w:rPr>
          <w:rFonts w:asciiTheme="minorHAnsi" w:hAnsiTheme="minorHAnsi" w:cstheme="minorHAnsi"/>
        </w:rPr>
      </w:pPr>
      <w:r>
        <w:rPr>
          <w:rFonts w:asciiTheme="minorHAnsi" w:hAnsiTheme="minorHAnsi" w:cstheme="minorHAnsi"/>
        </w:rPr>
        <w:t>Keep your eyes out for a report from Trevor Davis re: research and scholarship plan.  Read it and provide feedback.</w:t>
      </w:r>
    </w:p>
    <w:p w:rsidR="004F5274" w:rsidRDefault="004F5274" w:rsidP="005E5407">
      <w:pPr>
        <w:tabs>
          <w:tab w:val="left" w:pos="540"/>
        </w:tabs>
        <w:rPr>
          <w:rFonts w:asciiTheme="minorHAnsi" w:hAnsiTheme="minorHAnsi" w:cstheme="minorHAnsi"/>
        </w:rPr>
      </w:pPr>
    </w:p>
    <w:p w:rsidR="004F5274" w:rsidRDefault="004F5274" w:rsidP="005E5407">
      <w:pPr>
        <w:tabs>
          <w:tab w:val="left" w:pos="540"/>
        </w:tabs>
        <w:rPr>
          <w:rFonts w:asciiTheme="minorHAnsi" w:hAnsiTheme="minorHAnsi" w:cstheme="minorHAnsi"/>
        </w:rPr>
      </w:pPr>
      <w:r>
        <w:rPr>
          <w:rFonts w:asciiTheme="minorHAnsi" w:hAnsiTheme="minorHAnsi" w:cstheme="minorHAnsi"/>
        </w:rPr>
        <w:t>Funding for New Scholars – this is a great initiative, but what about the rest of us?</w:t>
      </w:r>
    </w:p>
    <w:p w:rsidR="004F5274" w:rsidRDefault="004F5274" w:rsidP="005E5407">
      <w:pPr>
        <w:tabs>
          <w:tab w:val="left" w:pos="540"/>
        </w:tabs>
        <w:rPr>
          <w:rFonts w:asciiTheme="minorHAnsi" w:hAnsiTheme="minorHAnsi" w:cstheme="minorHAnsi"/>
        </w:rPr>
      </w:pPr>
    </w:p>
    <w:p w:rsidR="004F5274" w:rsidRDefault="004F5274" w:rsidP="005E5407">
      <w:pPr>
        <w:tabs>
          <w:tab w:val="left" w:pos="540"/>
        </w:tabs>
        <w:rPr>
          <w:rFonts w:asciiTheme="minorHAnsi" w:hAnsiTheme="minorHAnsi" w:cstheme="minorHAnsi"/>
        </w:rPr>
      </w:pPr>
      <w:r>
        <w:rPr>
          <w:rFonts w:asciiTheme="minorHAnsi" w:hAnsiTheme="minorHAnsi" w:cstheme="minorHAnsi"/>
        </w:rPr>
        <w:t xml:space="preserve">Academic Plan – Dave Witty has asked for a 2 hour meeting with the entire Faculty but doesn’t want to wait until our next All Faculty in August.  He will instead come to Faculty Council in April or May.  All Faculty members are welcomed to attend to share feedback with him.  </w:t>
      </w:r>
      <w:proofErr w:type="gramStart"/>
      <w:r>
        <w:rPr>
          <w:rFonts w:asciiTheme="minorHAnsi" w:hAnsiTheme="minorHAnsi" w:cstheme="minorHAnsi"/>
        </w:rPr>
        <w:t>i.e</w:t>
      </w:r>
      <w:proofErr w:type="gramEnd"/>
      <w:r>
        <w:rPr>
          <w:rFonts w:asciiTheme="minorHAnsi" w:hAnsiTheme="minorHAnsi" w:cstheme="minorHAnsi"/>
        </w:rPr>
        <w:t>. let him know the workloads are too great to do any research or anything else – provide solutions.</w:t>
      </w:r>
    </w:p>
    <w:p w:rsidR="004F5274" w:rsidRDefault="004F5274" w:rsidP="005E5407">
      <w:pPr>
        <w:tabs>
          <w:tab w:val="left" w:pos="540"/>
        </w:tabs>
        <w:rPr>
          <w:rFonts w:asciiTheme="minorHAnsi" w:hAnsiTheme="minorHAnsi" w:cstheme="minorHAnsi"/>
        </w:rPr>
      </w:pPr>
      <w:r>
        <w:rPr>
          <w:rFonts w:asciiTheme="minorHAnsi" w:hAnsiTheme="minorHAnsi" w:cstheme="minorHAnsi"/>
        </w:rPr>
        <w:t>Dave has not yet provided us with our comments to him at our last All Faculty meeting in February.  John will ask him to comment back on this material at the Faculty Council he will attend.</w:t>
      </w:r>
    </w:p>
    <w:p w:rsidR="004F5274" w:rsidRDefault="004F5274" w:rsidP="005E5407">
      <w:pPr>
        <w:tabs>
          <w:tab w:val="left" w:pos="540"/>
        </w:tabs>
        <w:rPr>
          <w:rFonts w:asciiTheme="minorHAnsi" w:hAnsiTheme="minorHAnsi" w:cstheme="minorHAnsi"/>
        </w:rPr>
      </w:pPr>
    </w:p>
    <w:p w:rsidR="004F5274" w:rsidRDefault="004F5274" w:rsidP="005E5407">
      <w:pPr>
        <w:tabs>
          <w:tab w:val="left" w:pos="540"/>
        </w:tabs>
        <w:rPr>
          <w:rFonts w:asciiTheme="minorHAnsi" w:hAnsiTheme="minorHAnsi" w:cstheme="minorHAnsi"/>
        </w:rPr>
      </w:pPr>
      <w:r>
        <w:rPr>
          <w:rFonts w:asciiTheme="minorHAnsi" w:hAnsiTheme="minorHAnsi" w:cstheme="minorHAnsi"/>
        </w:rPr>
        <w:t>Action:  Deanna to book a larger room for this meeting.</w:t>
      </w:r>
    </w:p>
    <w:p w:rsidR="004F5274" w:rsidRDefault="004F5274" w:rsidP="005E5407">
      <w:pPr>
        <w:tabs>
          <w:tab w:val="left" w:pos="540"/>
        </w:tabs>
        <w:rPr>
          <w:rFonts w:asciiTheme="minorHAnsi" w:hAnsiTheme="minorHAnsi" w:cstheme="minorHAnsi"/>
        </w:rPr>
      </w:pPr>
    </w:p>
    <w:p w:rsidR="004F5274" w:rsidRDefault="009E4C5A" w:rsidP="005E5407">
      <w:pPr>
        <w:tabs>
          <w:tab w:val="left" w:pos="540"/>
        </w:tabs>
        <w:rPr>
          <w:rFonts w:asciiTheme="minorHAnsi" w:hAnsiTheme="minorHAnsi" w:cstheme="minorHAnsi"/>
        </w:rPr>
      </w:pPr>
      <w:r>
        <w:rPr>
          <w:rFonts w:asciiTheme="minorHAnsi" w:hAnsiTheme="minorHAnsi" w:cstheme="minorHAnsi"/>
        </w:rPr>
        <w:t>Routes of Change presentation – March 15, b 355 r 211, 630 pm.</w:t>
      </w:r>
    </w:p>
    <w:p w:rsidR="009E4C5A" w:rsidRDefault="009E4C5A" w:rsidP="005E5407">
      <w:pPr>
        <w:tabs>
          <w:tab w:val="left" w:pos="540"/>
        </w:tabs>
        <w:rPr>
          <w:rFonts w:asciiTheme="minorHAnsi" w:hAnsiTheme="minorHAnsi" w:cstheme="minorHAnsi"/>
        </w:rPr>
      </w:pPr>
    </w:p>
    <w:p w:rsidR="009E4C5A" w:rsidRPr="00281081" w:rsidRDefault="009E4C5A" w:rsidP="005E5407">
      <w:pPr>
        <w:tabs>
          <w:tab w:val="left" w:pos="540"/>
        </w:tabs>
        <w:rPr>
          <w:rFonts w:asciiTheme="minorHAnsi" w:hAnsiTheme="minorHAnsi" w:cstheme="minorHAnsi"/>
        </w:rPr>
      </w:pPr>
      <w:r>
        <w:rPr>
          <w:rFonts w:asciiTheme="minorHAnsi" w:hAnsiTheme="minorHAnsi" w:cstheme="minorHAnsi"/>
        </w:rPr>
        <w:t>Doctor-assisted dying debate with Oscar Clemotte.  Posters all around campus.  Some people aren’t able to make it to this debate, but would like to.  Is it possible to have Communications have one of their people stream this live?</w:t>
      </w:r>
    </w:p>
    <w:p w:rsidR="002B494B" w:rsidRPr="005C60F2" w:rsidRDefault="002B494B" w:rsidP="005E5407">
      <w:pPr>
        <w:tabs>
          <w:tab w:val="left" w:pos="540"/>
        </w:tabs>
        <w:rPr>
          <w:rFonts w:asciiTheme="minorHAnsi" w:hAnsiTheme="minorHAnsi" w:cstheme="minorHAnsi"/>
          <w:b/>
          <w:u w:val="single"/>
        </w:rPr>
      </w:pPr>
    </w:p>
    <w:p w:rsidR="005E5407" w:rsidRPr="008A7979" w:rsidRDefault="005E5407" w:rsidP="005E5407">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sidR="008A7979">
        <w:rPr>
          <w:rFonts w:asciiTheme="minorHAnsi" w:hAnsiTheme="minorHAnsi" w:cstheme="minorHAnsi"/>
        </w:rPr>
        <w:t>Hopwood/Matheson</w:t>
      </w:r>
      <w:bookmarkStart w:id="0" w:name="_GoBack"/>
      <w:bookmarkEnd w:id="0"/>
    </w:p>
    <w:p w:rsidR="005E5407" w:rsidRDefault="005E5407" w:rsidP="005E5407">
      <w:pPr>
        <w:pStyle w:val="ListParagraph"/>
        <w:tabs>
          <w:tab w:val="left" w:pos="540"/>
        </w:tabs>
        <w:ind w:left="0"/>
        <w:jc w:val="right"/>
        <w:rPr>
          <w:rFonts w:ascii="Calibri" w:hAnsi="Calibri" w:cstheme="minorHAnsi"/>
          <w:b/>
        </w:rPr>
      </w:pPr>
      <w:r>
        <w:rPr>
          <w:rFonts w:ascii="Calibri" w:hAnsi="Calibri" w:cstheme="minorHAnsi"/>
          <w:b/>
        </w:rPr>
        <w:tab/>
      </w:r>
    </w:p>
    <w:p w:rsidR="005E5407" w:rsidRPr="00AD1624" w:rsidRDefault="005E5407" w:rsidP="005E5407">
      <w:pPr>
        <w:rPr>
          <w:rFonts w:ascii="Arial" w:hAnsi="Arial" w:cs="Arial"/>
        </w:rPr>
      </w:pPr>
      <w:r>
        <w:rPr>
          <w:rFonts w:ascii="Calibri" w:hAnsi="Calibri" w:cstheme="minorHAnsi"/>
        </w:rPr>
        <w:t xml:space="preserve">Next meeting, Friday, room 209, </w:t>
      </w:r>
      <w:proofErr w:type="spellStart"/>
      <w:r>
        <w:rPr>
          <w:rFonts w:ascii="Calibri" w:hAnsi="Calibri" w:cstheme="minorHAnsi"/>
        </w:rPr>
        <w:t>bldg</w:t>
      </w:r>
      <w:proofErr w:type="spellEnd"/>
      <w:r>
        <w:rPr>
          <w:rFonts w:ascii="Calibri" w:hAnsi="Calibri" w:cstheme="minorHAnsi"/>
        </w:rPr>
        <w:t xml:space="preserve"> 356.</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7"/>
    <w:rsid w:val="001807B8"/>
    <w:rsid w:val="00196C32"/>
    <w:rsid w:val="001D28E3"/>
    <w:rsid w:val="00281081"/>
    <w:rsid w:val="0028228A"/>
    <w:rsid w:val="002912C3"/>
    <w:rsid w:val="002A798F"/>
    <w:rsid w:val="002B494B"/>
    <w:rsid w:val="002C4789"/>
    <w:rsid w:val="00455F4E"/>
    <w:rsid w:val="004F5274"/>
    <w:rsid w:val="00536189"/>
    <w:rsid w:val="0058191C"/>
    <w:rsid w:val="005A5EBB"/>
    <w:rsid w:val="005E5407"/>
    <w:rsid w:val="005F5B5A"/>
    <w:rsid w:val="0061354C"/>
    <w:rsid w:val="00630BFA"/>
    <w:rsid w:val="00667765"/>
    <w:rsid w:val="006D129F"/>
    <w:rsid w:val="007520D8"/>
    <w:rsid w:val="0080591F"/>
    <w:rsid w:val="008A61A6"/>
    <w:rsid w:val="008A7979"/>
    <w:rsid w:val="008B3B9C"/>
    <w:rsid w:val="00942077"/>
    <w:rsid w:val="009E4C5A"/>
    <w:rsid w:val="00A70065"/>
    <w:rsid w:val="00AA1053"/>
    <w:rsid w:val="00AB39E1"/>
    <w:rsid w:val="00AB6168"/>
    <w:rsid w:val="00AC6254"/>
    <w:rsid w:val="00AD1624"/>
    <w:rsid w:val="00B52340"/>
    <w:rsid w:val="00BB2617"/>
    <w:rsid w:val="00BB44F3"/>
    <w:rsid w:val="00BD4CD4"/>
    <w:rsid w:val="00BE76E7"/>
    <w:rsid w:val="00C91B2D"/>
    <w:rsid w:val="00CF45DE"/>
    <w:rsid w:val="00D17865"/>
    <w:rsid w:val="00D918B2"/>
    <w:rsid w:val="00DE0162"/>
    <w:rsid w:val="00E940DF"/>
    <w:rsid w:val="00EA428C"/>
    <w:rsid w:val="00ED7AE8"/>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CC70E-6065-42C4-8D21-2BC845F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5E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2</cp:revision>
  <dcterms:created xsi:type="dcterms:W3CDTF">2016-04-07T00:08:00Z</dcterms:created>
  <dcterms:modified xsi:type="dcterms:W3CDTF">2016-04-07T00:08:00Z</dcterms:modified>
</cp:coreProperties>
</file>