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5B6F65">
        <w:rPr>
          <w:rFonts w:asciiTheme="minorHAnsi" w:hAnsiTheme="minorHAnsi" w:cstheme="minorHAnsi"/>
        </w:rPr>
        <w:t>October 7</w:t>
      </w:r>
      <w:r w:rsidR="00CB76E0">
        <w:rPr>
          <w:rFonts w:asciiTheme="minorHAnsi" w:hAnsiTheme="minorHAnsi" w:cstheme="minorHAnsi"/>
        </w:rPr>
        <w:t>, 2016</w:t>
      </w:r>
    </w:p>
    <w:p w:rsidR="00C7737E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276749" w:rsidRPr="00252BA9" w:rsidRDefault="00276749" w:rsidP="00C773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</w:t>
      </w:r>
      <w:r w:rsidR="00E10049">
        <w:rPr>
          <w:rFonts w:asciiTheme="minorHAnsi" w:hAnsiTheme="minorHAnsi" w:cstheme="minorHAnsi"/>
        </w:rPr>
        <w:t xml:space="preserve"> 308, </w:t>
      </w:r>
      <w:proofErr w:type="spellStart"/>
      <w:r w:rsidR="00E10049">
        <w:rPr>
          <w:rFonts w:asciiTheme="minorHAnsi" w:hAnsiTheme="minorHAnsi" w:cstheme="minorHAnsi"/>
        </w:rPr>
        <w:t>bldg</w:t>
      </w:r>
      <w:proofErr w:type="spellEnd"/>
      <w:r w:rsidR="00E10049">
        <w:rPr>
          <w:rFonts w:asciiTheme="minorHAnsi" w:hAnsiTheme="minorHAnsi" w:cstheme="minorHAnsi"/>
        </w:rPr>
        <w:t xml:space="preserve"> 250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5B6F65" w:rsidRPr="00592F83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5B6F65" w:rsidRPr="00592F83" w:rsidRDefault="005B6F65" w:rsidP="005B6F65">
      <w:pPr>
        <w:tabs>
          <w:tab w:val="left" w:pos="540"/>
        </w:tabs>
        <w:rPr>
          <w:rFonts w:ascii="Calibri" w:hAnsi="Calibri" w:cstheme="minorHAnsi"/>
        </w:rPr>
      </w:pPr>
    </w:p>
    <w:p w:rsidR="005B6F65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>
        <w:rPr>
          <w:rFonts w:ascii="Calibri" w:hAnsi="Calibri" w:cstheme="minorHAnsi"/>
        </w:rPr>
        <w:t xml:space="preserve"> </w:t>
      </w:r>
      <w:r w:rsidR="005259D2">
        <w:rPr>
          <w:rFonts w:ascii="Calibri" w:hAnsi="Calibri" w:cstheme="minorHAnsi"/>
        </w:rPr>
        <w:t>September 23</w:t>
      </w:r>
      <w:r w:rsidRPr="00237FF7">
        <w:rPr>
          <w:rFonts w:ascii="Calibri" w:hAnsi="Calibri" w:cstheme="minorHAnsi"/>
        </w:rPr>
        <w:t>, 2016</w:t>
      </w:r>
    </w:p>
    <w:p w:rsidR="005B6F65" w:rsidRPr="005259D2" w:rsidRDefault="005B6F65" w:rsidP="005259D2">
      <w:pPr>
        <w:rPr>
          <w:rFonts w:ascii="Calibri" w:hAnsi="Calibri" w:cstheme="minorHAnsi"/>
        </w:rPr>
      </w:pPr>
    </w:p>
    <w:p w:rsidR="005B6F65" w:rsidRDefault="005259D2" w:rsidP="00310DC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10:05 to 10:25 am - </w:t>
      </w:r>
      <w:r w:rsidR="005B6F65">
        <w:rPr>
          <w:rFonts w:ascii="Calibri" w:hAnsi="Calibri" w:cstheme="minorHAnsi"/>
        </w:rPr>
        <w:t xml:space="preserve">Academic Language Support for International Students - </w:t>
      </w:r>
      <w:r w:rsidR="005B6F65" w:rsidRPr="005B6F65">
        <w:rPr>
          <w:rFonts w:ascii="Calibri" w:hAnsi="Calibri" w:cstheme="minorHAnsi"/>
        </w:rPr>
        <w:t>Norma MacSween, Associate Dean of International Education and Director of the English Language Centre</w:t>
      </w:r>
    </w:p>
    <w:p w:rsidR="005259D2" w:rsidRPr="005259D2" w:rsidRDefault="005259D2" w:rsidP="005259D2">
      <w:pPr>
        <w:pStyle w:val="ListParagraph"/>
        <w:rPr>
          <w:rFonts w:ascii="Calibri" w:hAnsi="Calibri" w:cstheme="minorHAnsi"/>
        </w:rPr>
      </w:pPr>
    </w:p>
    <w:p w:rsidR="005259D2" w:rsidRDefault="005259D2" w:rsidP="005259D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GEOG</w:t>
      </w:r>
      <w:r w:rsidR="00E10049">
        <w:rPr>
          <w:rFonts w:ascii="Calibri" w:hAnsi="Calibri" w:cstheme="minorHAnsi"/>
        </w:rPr>
        <w:t xml:space="preserve"> Course Change Proposals</w:t>
      </w:r>
      <w:r w:rsidR="006A1E44">
        <w:rPr>
          <w:rFonts w:ascii="Calibri" w:hAnsi="Calibri" w:cstheme="minorHAnsi"/>
        </w:rPr>
        <w:t xml:space="preserve"> (GEOG 240, GEOG 352, GEOG 428)</w:t>
      </w:r>
      <w:r w:rsidR="00E10049">
        <w:rPr>
          <w:rFonts w:ascii="Calibri" w:hAnsi="Calibri" w:cstheme="minorHAnsi"/>
        </w:rPr>
        <w:t>, New Course Proposals</w:t>
      </w:r>
      <w:r w:rsidR="006A1E44">
        <w:rPr>
          <w:rFonts w:ascii="Calibri" w:hAnsi="Calibri" w:cstheme="minorHAnsi"/>
        </w:rPr>
        <w:t xml:space="preserve"> (GEOG 330, GEOG 356)</w:t>
      </w:r>
      <w:r w:rsidR="00E10049">
        <w:rPr>
          <w:rFonts w:ascii="Calibri" w:hAnsi="Calibri" w:cstheme="minorHAnsi"/>
        </w:rPr>
        <w:t>, and Program Change Proposals</w:t>
      </w:r>
      <w:r>
        <w:rPr>
          <w:rFonts w:ascii="Calibri" w:hAnsi="Calibri" w:cstheme="minorHAnsi"/>
        </w:rPr>
        <w:t xml:space="preserve"> – Hannah Wilson</w:t>
      </w:r>
    </w:p>
    <w:p w:rsidR="00047165" w:rsidRPr="00047165" w:rsidRDefault="00047165" w:rsidP="00047165">
      <w:pPr>
        <w:pStyle w:val="ListParagraph"/>
        <w:rPr>
          <w:rFonts w:ascii="Calibri" w:hAnsi="Calibri" w:cstheme="minorHAnsi"/>
        </w:rPr>
      </w:pPr>
    </w:p>
    <w:p w:rsidR="00047165" w:rsidRDefault="00047165" w:rsidP="005259D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PSYC 440 Course Change Proposal – Debbie Matheson</w:t>
      </w:r>
      <w:bookmarkStart w:id="0" w:name="_GoBack"/>
      <w:bookmarkEnd w:id="0"/>
    </w:p>
    <w:p w:rsidR="006227A6" w:rsidRPr="006227A6" w:rsidRDefault="006227A6" w:rsidP="006227A6">
      <w:pPr>
        <w:pStyle w:val="ListParagraph"/>
        <w:rPr>
          <w:rFonts w:ascii="Calibri" w:hAnsi="Calibri" w:cstheme="minorHAnsi"/>
        </w:rPr>
      </w:pPr>
    </w:p>
    <w:p w:rsidR="006227A6" w:rsidRPr="005259D2" w:rsidRDefault="006227A6" w:rsidP="005259D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INTR 150 – Sylvie Lafrenière</w:t>
      </w:r>
    </w:p>
    <w:p w:rsidR="00276749" w:rsidRPr="00276749" w:rsidRDefault="00276749" w:rsidP="00276749">
      <w:pPr>
        <w:pStyle w:val="ListParagraph"/>
        <w:rPr>
          <w:rFonts w:ascii="Calibri" w:hAnsi="Calibri" w:cstheme="minorHAnsi"/>
        </w:rPr>
      </w:pPr>
    </w:p>
    <w:p w:rsidR="005B6F65" w:rsidRPr="00AD5C01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5B6F65" w:rsidRPr="009F36B2" w:rsidRDefault="005B6F65" w:rsidP="005B6F65">
      <w:pPr>
        <w:pStyle w:val="ListParagraph"/>
        <w:rPr>
          <w:rFonts w:ascii="Calibri" w:hAnsi="Calibri" w:cstheme="minorHAnsi"/>
        </w:rPr>
      </w:pPr>
    </w:p>
    <w:p w:rsidR="005B6F65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Reports from Senate, Student Reps, Committees</w:t>
      </w:r>
    </w:p>
    <w:p w:rsidR="005B6F65" w:rsidRPr="00AF0E13" w:rsidRDefault="005B6F65" w:rsidP="005B6F65">
      <w:pPr>
        <w:rPr>
          <w:rFonts w:asciiTheme="minorHAnsi" w:hAnsiTheme="minorHAnsi" w:cstheme="minorHAnsi"/>
        </w:rPr>
      </w:pPr>
    </w:p>
    <w:p w:rsidR="00E10049" w:rsidRPr="005B6F65" w:rsidRDefault="00E10049" w:rsidP="00E10049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11:20 - United Way VIU Campaign – Laura Shanner</w:t>
      </w:r>
    </w:p>
    <w:p w:rsidR="005B6F65" w:rsidRPr="00AF0E13" w:rsidRDefault="005B6F65" w:rsidP="005B6F65">
      <w:pPr>
        <w:rPr>
          <w:rFonts w:asciiTheme="minorHAnsi" w:hAnsiTheme="minorHAnsi" w:cstheme="minorHAnsi"/>
        </w:rPr>
      </w:pP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165"/>
    <w:rsid w:val="00047AE9"/>
    <w:rsid w:val="0009255F"/>
    <w:rsid w:val="00094B08"/>
    <w:rsid w:val="000B2440"/>
    <w:rsid w:val="001067A0"/>
    <w:rsid w:val="00163A39"/>
    <w:rsid w:val="00171258"/>
    <w:rsid w:val="001807B8"/>
    <w:rsid w:val="00196C32"/>
    <w:rsid w:val="001D28E3"/>
    <w:rsid w:val="001E6825"/>
    <w:rsid w:val="001F2829"/>
    <w:rsid w:val="0021298F"/>
    <w:rsid w:val="00230DC8"/>
    <w:rsid w:val="00237FF7"/>
    <w:rsid w:val="00276749"/>
    <w:rsid w:val="0028228A"/>
    <w:rsid w:val="002912C3"/>
    <w:rsid w:val="002A798F"/>
    <w:rsid w:val="002C4789"/>
    <w:rsid w:val="00311E17"/>
    <w:rsid w:val="00317CAD"/>
    <w:rsid w:val="00354541"/>
    <w:rsid w:val="00396272"/>
    <w:rsid w:val="003D401F"/>
    <w:rsid w:val="0042594F"/>
    <w:rsid w:val="00455F4E"/>
    <w:rsid w:val="004F7B99"/>
    <w:rsid w:val="005259D2"/>
    <w:rsid w:val="00533BF1"/>
    <w:rsid w:val="00536189"/>
    <w:rsid w:val="0058191C"/>
    <w:rsid w:val="005A5EBB"/>
    <w:rsid w:val="005B6F65"/>
    <w:rsid w:val="005C1499"/>
    <w:rsid w:val="005F5B5A"/>
    <w:rsid w:val="0061354C"/>
    <w:rsid w:val="006227A6"/>
    <w:rsid w:val="00630BFA"/>
    <w:rsid w:val="006468FE"/>
    <w:rsid w:val="00667765"/>
    <w:rsid w:val="006A1E44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942077"/>
    <w:rsid w:val="00977808"/>
    <w:rsid w:val="00980B63"/>
    <w:rsid w:val="00A46125"/>
    <w:rsid w:val="00A70065"/>
    <w:rsid w:val="00A7437D"/>
    <w:rsid w:val="00AA1053"/>
    <w:rsid w:val="00AB39E1"/>
    <w:rsid w:val="00AB6168"/>
    <w:rsid w:val="00AC6254"/>
    <w:rsid w:val="00AD1624"/>
    <w:rsid w:val="00AD5C01"/>
    <w:rsid w:val="00AE5638"/>
    <w:rsid w:val="00B0611A"/>
    <w:rsid w:val="00B52340"/>
    <w:rsid w:val="00B95869"/>
    <w:rsid w:val="00BB2617"/>
    <w:rsid w:val="00BB44F3"/>
    <w:rsid w:val="00BE76E7"/>
    <w:rsid w:val="00C20524"/>
    <w:rsid w:val="00C34D79"/>
    <w:rsid w:val="00C366C9"/>
    <w:rsid w:val="00C73038"/>
    <w:rsid w:val="00C75E8A"/>
    <w:rsid w:val="00C7737E"/>
    <w:rsid w:val="00C91B2D"/>
    <w:rsid w:val="00C94857"/>
    <w:rsid w:val="00C96B74"/>
    <w:rsid w:val="00CB76E0"/>
    <w:rsid w:val="00CF45DE"/>
    <w:rsid w:val="00D17865"/>
    <w:rsid w:val="00D20860"/>
    <w:rsid w:val="00D21CF8"/>
    <w:rsid w:val="00D559ED"/>
    <w:rsid w:val="00DE0162"/>
    <w:rsid w:val="00E10049"/>
    <w:rsid w:val="00E35D16"/>
    <w:rsid w:val="00E5704C"/>
    <w:rsid w:val="00E6046B"/>
    <w:rsid w:val="00E940DF"/>
    <w:rsid w:val="00EA428C"/>
    <w:rsid w:val="00EA74C4"/>
    <w:rsid w:val="00ED7AE8"/>
    <w:rsid w:val="00F12B3F"/>
    <w:rsid w:val="00F1365B"/>
    <w:rsid w:val="00F66B5C"/>
    <w:rsid w:val="00FB266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8</cp:revision>
  <dcterms:created xsi:type="dcterms:W3CDTF">2016-08-02T18:28:00Z</dcterms:created>
  <dcterms:modified xsi:type="dcterms:W3CDTF">2016-09-28T19:40:00Z</dcterms:modified>
</cp:coreProperties>
</file>