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EFC9D" w14:textId="77777777" w:rsidR="0022321A" w:rsidRPr="000461CB" w:rsidRDefault="0022321A" w:rsidP="0022321A">
      <w:pPr>
        <w:tabs>
          <w:tab w:val="center" w:pos="6120"/>
        </w:tabs>
        <w:jc w:val="center"/>
        <w:rPr>
          <w:rFonts w:asciiTheme="minorHAnsi" w:hAnsiTheme="minorHAnsi" w:cs="Arial"/>
          <w:b/>
          <w:sz w:val="32"/>
          <w:szCs w:val="32"/>
        </w:rPr>
      </w:pPr>
      <w:r w:rsidRPr="000461CB">
        <w:rPr>
          <w:rFonts w:asciiTheme="minorHAnsi" w:hAnsiTheme="minorHAnsi" w:cs="Arial"/>
          <w:b/>
          <w:noProof/>
          <w:sz w:val="32"/>
          <w:szCs w:val="32"/>
        </w:rPr>
        <w:drawing>
          <wp:anchor distT="0" distB="0" distL="114300" distR="114300" simplePos="0" relativeHeight="251659264" behindDoc="1" locked="0" layoutInCell="1" allowOverlap="1" wp14:anchorId="71749695" wp14:editId="20C1C033">
            <wp:simplePos x="0" y="0"/>
            <wp:positionH relativeFrom="column">
              <wp:posOffset>-80799</wp:posOffset>
            </wp:positionH>
            <wp:positionV relativeFrom="paragraph">
              <wp:posOffset>15109</wp:posOffset>
            </wp:positionV>
            <wp:extent cx="1809750" cy="904875"/>
            <wp:effectExtent l="0" t="0" r="0" b="9525"/>
            <wp:wrapTight wrapText="bothSides">
              <wp:wrapPolygon edited="0">
                <wp:start x="0" y="0"/>
                <wp:lineTo x="0" y="21373"/>
                <wp:lineTo x="21373" y="21373"/>
                <wp:lineTo x="21373" y="0"/>
                <wp:lineTo x="0" y="0"/>
              </wp:wrapPolygon>
            </wp:wrapTight>
            <wp:docPr id="1" name="Picture 1" descr="VIU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 logo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1CB">
        <w:rPr>
          <w:rFonts w:asciiTheme="minorHAnsi" w:hAnsiTheme="minorHAnsi" w:cs="Arial"/>
          <w:b/>
          <w:sz w:val="32"/>
          <w:szCs w:val="32"/>
        </w:rPr>
        <w:t>SOCIAL SCIENCES FACULTY COUNCIL</w:t>
      </w:r>
    </w:p>
    <w:p w14:paraId="0D5DDA12" w14:textId="77777777" w:rsidR="0022321A" w:rsidRPr="000461CB" w:rsidRDefault="0022321A" w:rsidP="0022321A">
      <w:pPr>
        <w:jc w:val="center"/>
        <w:rPr>
          <w:rFonts w:asciiTheme="minorHAnsi" w:hAnsiTheme="minorHAnsi" w:cs="Arial"/>
        </w:rPr>
      </w:pPr>
    </w:p>
    <w:p w14:paraId="64839F81" w14:textId="77777777" w:rsidR="0022321A" w:rsidRPr="000461CB" w:rsidRDefault="0022321A" w:rsidP="0022321A">
      <w:pPr>
        <w:jc w:val="center"/>
        <w:rPr>
          <w:rFonts w:asciiTheme="minorHAnsi" w:hAnsiTheme="minorHAnsi" w:cs="Arial"/>
        </w:rPr>
      </w:pPr>
      <w:r w:rsidRPr="000461CB">
        <w:rPr>
          <w:rFonts w:asciiTheme="minorHAnsi" w:hAnsiTheme="minorHAnsi" w:cs="Arial"/>
        </w:rPr>
        <w:t xml:space="preserve">Friday, </w:t>
      </w:r>
      <w:r w:rsidR="00EA2392">
        <w:rPr>
          <w:rFonts w:asciiTheme="minorHAnsi" w:hAnsiTheme="minorHAnsi" w:cs="Arial"/>
        </w:rPr>
        <w:t>May 4</w:t>
      </w:r>
      <w:r w:rsidRPr="000461CB">
        <w:rPr>
          <w:rFonts w:asciiTheme="minorHAnsi" w:hAnsiTheme="minorHAnsi" w:cs="Arial"/>
        </w:rPr>
        <w:t>, 2018</w:t>
      </w:r>
    </w:p>
    <w:p w14:paraId="288B1632" w14:textId="77777777" w:rsidR="0022321A" w:rsidRPr="000461CB" w:rsidRDefault="0022321A" w:rsidP="0022321A">
      <w:pPr>
        <w:jc w:val="center"/>
        <w:rPr>
          <w:rFonts w:asciiTheme="minorHAnsi" w:hAnsiTheme="minorHAnsi" w:cs="Arial"/>
        </w:rPr>
      </w:pPr>
      <w:r w:rsidRPr="000461CB">
        <w:rPr>
          <w:rFonts w:asciiTheme="minorHAnsi" w:hAnsiTheme="minorHAnsi" w:cs="Arial"/>
        </w:rPr>
        <w:t>10:00 a.m. – 11:30 a.m.</w:t>
      </w:r>
    </w:p>
    <w:p w14:paraId="7ADF3914" w14:textId="77777777" w:rsidR="0022321A" w:rsidRPr="000461CB" w:rsidRDefault="0022321A" w:rsidP="0022321A">
      <w:pPr>
        <w:jc w:val="center"/>
        <w:rPr>
          <w:rFonts w:asciiTheme="minorHAnsi" w:hAnsiTheme="minorHAnsi" w:cs="Arial"/>
        </w:rPr>
      </w:pPr>
      <w:r w:rsidRPr="000461CB">
        <w:rPr>
          <w:rFonts w:asciiTheme="minorHAnsi" w:hAnsiTheme="minorHAnsi" w:cs="Arial"/>
        </w:rPr>
        <w:t xml:space="preserve">Bldg. </w:t>
      </w:r>
      <w:r w:rsidR="00EA2392">
        <w:rPr>
          <w:rFonts w:asciiTheme="minorHAnsi" w:hAnsiTheme="minorHAnsi" w:cs="Arial"/>
        </w:rPr>
        <w:t>250</w:t>
      </w:r>
      <w:r w:rsidRPr="000461CB">
        <w:rPr>
          <w:rFonts w:asciiTheme="minorHAnsi" w:hAnsiTheme="minorHAnsi" w:cs="Arial"/>
        </w:rPr>
        <w:t xml:space="preserve">, Room </w:t>
      </w:r>
      <w:r w:rsidR="00EA2392">
        <w:rPr>
          <w:rFonts w:asciiTheme="minorHAnsi" w:hAnsiTheme="minorHAnsi" w:cs="Arial"/>
        </w:rPr>
        <w:t>308</w:t>
      </w:r>
    </w:p>
    <w:p w14:paraId="609DA7F4" w14:textId="77777777" w:rsidR="0022321A" w:rsidRPr="000461CB" w:rsidRDefault="0022321A" w:rsidP="0022321A">
      <w:pPr>
        <w:pBdr>
          <w:top w:val="threeDEngrave" w:sz="24" w:space="1" w:color="auto"/>
        </w:pBdr>
        <w:rPr>
          <w:rFonts w:asciiTheme="minorHAnsi" w:hAnsiTheme="minorHAnsi" w:cs="Arial"/>
        </w:rPr>
      </w:pPr>
    </w:p>
    <w:p w14:paraId="1B4126DE" w14:textId="77777777" w:rsidR="0022321A" w:rsidRPr="000461CB" w:rsidRDefault="0022321A" w:rsidP="0022321A">
      <w:pPr>
        <w:jc w:val="center"/>
        <w:rPr>
          <w:rFonts w:asciiTheme="minorHAnsi" w:hAnsiTheme="minorHAnsi" w:cs="Arial"/>
          <w:b/>
          <w:sz w:val="32"/>
          <w:szCs w:val="32"/>
        </w:rPr>
      </w:pPr>
      <w:r w:rsidRPr="000461CB">
        <w:rPr>
          <w:rFonts w:asciiTheme="minorHAnsi" w:hAnsiTheme="minorHAnsi" w:cs="Arial"/>
          <w:b/>
          <w:sz w:val="32"/>
          <w:szCs w:val="32"/>
        </w:rPr>
        <w:t>Minutes of the Meeting</w:t>
      </w:r>
    </w:p>
    <w:p w14:paraId="2D7CC35A" w14:textId="77777777" w:rsidR="0022321A" w:rsidRPr="000461CB" w:rsidRDefault="0022321A" w:rsidP="0022321A">
      <w:pPr>
        <w:jc w:val="center"/>
        <w:rPr>
          <w:rFonts w:asciiTheme="minorHAnsi" w:hAnsiTheme="minorHAnsi" w:cs="Arial"/>
          <w:sz w:val="28"/>
          <w:szCs w:val="28"/>
        </w:rPr>
      </w:pPr>
    </w:p>
    <w:p w14:paraId="265F3015" w14:textId="77777777" w:rsidR="0022321A" w:rsidRPr="000B468F" w:rsidRDefault="0022321A" w:rsidP="0022321A">
      <w:pPr>
        <w:tabs>
          <w:tab w:val="right" w:pos="9180"/>
        </w:tabs>
        <w:rPr>
          <w:rFonts w:asciiTheme="minorHAnsi" w:hAnsiTheme="minorHAnsi" w:cs="Calibri"/>
          <w:b/>
        </w:rPr>
      </w:pPr>
      <w:r w:rsidRPr="000B468F">
        <w:rPr>
          <w:rFonts w:asciiTheme="minorHAnsi" w:hAnsiTheme="minorHAnsi" w:cs="Calibri"/>
          <w:b/>
        </w:rPr>
        <w:t>Attendance:</w:t>
      </w:r>
    </w:p>
    <w:p w14:paraId="2CC46E0C" w14:textId="77777777" w:rsidR="0022321A" w:rsidRPr="000B468F" w:rsidRDefault="0022321A" w:rsidP="0022321A">
      <w:pPr>
        <w:tabs>
          <w:tab w:val="right" w:pos="9180"/>
        </w:tabs>
        <w:rPr>
          <w:rFonts w:asciiTheme="minorHAnsi" w:hAnsiTheme="minorHAnsi" w:cs="Calibri"/>
          <w:b/>
          <w:sz w:val="16"/>
          <w:szCs w:val="16"/>
        </w:rPr>
      </w:pPr>
    </w:p>
    <w:tbl>
      <w:tblPr>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957"/>
        <w:gridCol w:w="5816"/>
        <w:gridCol w:w="963"/>
        <w:gridCol w:w="957"/>
      </w:tblGrid>
      <w:tr w:rsidR="0022321A" w:rsidRPr="000B468F" w14:paraId="229C9BA8" w14:textId="77777777" w:rsidTr="004A346C">
        <w:trPr>
          <w:jc w:val="center"/>
        </w:trPr>
        <w:tc>
          <w:tcPr>
            <w:tcW w:w="7736" w:type="dxa"/>
            <w:gridSpan w:val="3"/>
            <w:tcBorders>
              <w:top w:val="nil"/>
              <w:left w:val="nil"/>
              <w:bottom w:val="nil"/>
              <w:right w:val="nil"/>
            </w:tcBorders>
            <w:vAlign w:val="center"/>
          </w:tcPr>
          <w:p w14:paraId="06BE82BA" w14:textId="77777777" w:rsidR="0022321A" w:rsidRPr="000B468F" w:rsidRDefault="0022321A" w:rsidP="004A346C">
            <w:pPr>
              <w:tabs>
                <w:tab w:val="right" w:pos="7011"/>
                <w:tab w:val="right" w:pos="9180"/>
              </w:tabs>
              <w:rPr>
                <w:rFonts w:asciiTheme="minorHAnsi" w:hAnsiTheme="minorHAnsi" w:cs="Calibri"/>
                <w:u w:val="single"/>
              </w:rPr>
            </w:pPr>
            <w:r w:rsidRPr="000B468F">
              <w:rPr>
                <w:rFonts w:asciiTheme="minorHAnsi" w:hAnsiTheme="minorHAnsi" w:cs="Calibri"/>
                <w:u w:val="single"/>
              </w:rPr>
              <w:t>Voting Members</w:t>
            </w:r>
          </w:p>
        </w:tc>
        <w:tc>
          <w:tcPr>
            <w:tcW w:w="963" w:type="dxa"/>
            <w:tcBorders>
              <w:top w:val="nil"/>
              <w:left w:val="nil"/>
              <w:bottom w:val="single" w:sz="4" w:space="0" w:color="auto"/>
              <w:right w:val="nil"/>
            </w:tcBorders>
            <w:vAlign w:val="center"/>
          </w:tcPr>
          <w:p w14:paraId="55A9CE2B" w14:textId="77777777" w:rsidR="0022321A" w:rsidRPr="000B468F" w:rsidRDefault="0022321A" w:rsidP="004A346C">
            <w:pPr>
              <w:tabs>
                <w:tab w:val="right" w:pos="9180"/>
              </w:tabs>
              <w:jc w:val="center"/>
              <w:rPr>
                <w:rFonts w:asciiTheme="minorHAnsi" w:hAnsiTheme="minorHAnsi" w:cs="Calibri"/>
                <w:u w:val="single"/>
              </w:rPr>
            </w:pPr>
            <w:r w:rsidRPr="000B468F">
              <w:rPr>
                <w:rFonts w:asciiTheme="minorHAnsi" w:hAnsiTheme="minorHAnsi" w:cs="Calibri"/>
                <w:u w:val="single"/>
              </w:rPr>
              <w:t>Present</w:t>
            </w:r>
          </w:p>
        </w:tc>
        <w:tc>
          <w:tcPr>
            <w:tcW w:w="957" w:type="dxa"/>
            <w:tcBorders>
              <w:top w:val="nil"/>
              <w:left w:val="nil"/>
              <w:bottom w:val="single" w:sz="4" w:space="0" w:color="auto"/>
              <w:right w:val="nil"/>
            </w:tcBorders>
            <w:vAlign w:val="center"/>
          </w:tcPr>
          <w:p w14:paraId="6E573517" w14:textId="77777777" w:rsidR="0022321A" w:rsidRPr="000B468F" w:rsidRDefault="0022321A" w:rsidP="004A346C">
            <w:pPr>
              <w:tabs>
                <w:tab w:val="right" w:pos="9180"/>
              </w:tabs>
              <w:jc w:val="center"/>
              <w:rPr>
                <w:rFonts w:asciiTheme="minorHAnsi" w:hAnsiTheme="minorHAnsi" w:cs="Calibri"/>
                <w:u w:val="single"/>
              </w:rPr>
            </w:pPr>
            <w:r w:rsidRPr="000B468F">
              <w:rPr>
                <w:rFonts w:asciiTheme="minorHAnsi" w:hAnsiTheme="minorHAnsi" w:cs="Calibri"/>
                <w:u w:val="single"/>
              </w:rPr>
              <w:t>Absent</w:t>
            </w:r>
          </w:p>
        </w:tc>
      </w:tr>
      <w:tr w:rsidR="0022321A" w:rsidRPr="000B468F" w14:paraId="4D7AD07A" w14:textId="77777777" w:rsidTr="004A346C">
        <w:trPr>
          <w:jc w:val="center"/>
        </w:trPr>
        <w:tc>
          <w:tcPr>
            <w:tcW w:w="7736" w:type="dxa"/>
            <w:gridSpan w:val="3"/>
            <w:tcBorders>
              <w:top w:val="nil"/>
              <w:left w:val="nil"/>
              <w:bottom w:val="nil"/>
              <w:right w:val="single" w:sz="4" w:space="0" w:color="auto"/>
            </w:tcBorders>
            <w:vAlign w:val="center"/>
          </w:tcPr>
          <w:p w14:paraId="6D0C4FE0" w14:textId="77777777" w:rsidR="0022321A" w:rsidRPr="000B468F" w:rsidRDefault="0022321A" w:rsidP="004A346C">
            <w:pPr>
              <w:tabs>
                <w:tab w:val="right" w:pos="7011"/>
                <w:tab w:val="right" w:pos="9180"/>
              </w:tabs>
              <w:rPr>
                <w:rFonts w:asciiTheme="minorHAnsi" w:hAnsiTheme="minorHAnsi" w:cs="Calibri"/>
              </w:rPr>
            </w:pPr>
            <w:r w:rsidRPr="000B468F">
              <w:rPr>
                <w:rFonts w:asciiTheme="minorHAnsi" w:hAnsiTheme="minorHAnsi" w:cs="Calibri"/>
              </w:rPr>
              <w:t>Elizabeth Brimacombe</w:t>
            </w:r>
            <w:r w:rsidRPr="000B468F">
              <w:rPr>
                <w:rFonts w:asciiTheme="minorHAnsi" w:hAnsiTheme="minorHAnsi" w:cs="Calibri"/>
              </w:rPr>
              <w:tab/>
              <w:t>Dean and Chair</w:t>
            </w:r>
          </w:p>
        </w:tc>
        <w:tc>
          <w:tcPr>
            <w:tcW w:w="963" w:type="dxa"/>
            <w:tcBorders>
              <w:top w:val="single" w:sz="4" w:space="0" w:color="auto"/>
              <w:left w:val="single" w:sz="4" w:space="0" w:color="auto"/>
              <w:bottom w:val="single" w:sz="4" w:space="0" w:color="auto"/>
              <w:right w:val="single" w:sz="4" w:space="0" w:color="auto"/>
            </w:tcBorders>
            <w:vAlign w:val="center"/>
          </w:tcPr>
          <w:p w14:paraId="0C612808" w14:textId="77777777" w:rsidR="0022321A" w:rsidRPr="000B468F" w:rsidRDefault="0022321A" w:rsidP="004A346C">
            <w:pPr>
              <w:tabs>
                <w:tab w:val="right" w:pos="9180"/>
              </w:tabs>
              <w:jc w:val="center"/>
              <w:rPr>
                <w:rFonts w:asciiTheme="minorHAnsi" w:hAnsiTheme="minorHAnsi" w:cs="Calibri"/>
              </w:rPr>
            </w:pPr>
            <w:r w:rsidRPr="000B468F">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064984DD" w14:textId="77777777" w:rsidR="0022321A" w:rsidRPr="000B468F" w:rsidRDefault="0022321A" w:rsidP="004A346C">
            <w:pPr>
              <w:tabs>
                <w:tab w:val="right" w:pos="9180"/>
              </w:tabs>
              <w:jc w:val="center"/>
              <w:rPr>
                <w:rFonts w:asciiTheme="minorHAnsi" w:hAnsiTheme="minorHAnsi" w:cs="Calibri"/>
              </w:rPr>
            </w:pPr>
          </w:p>
        </w:tc>
      </w:tr>
      <w:tr w:rsidR="0022321A" w:rsidRPr="000B468F" w14:paraId="5CD985A9" w14:textId="77777777" w:rsidTr="004A346C">
        <w:trPr>
          <w:jc w:val="center"/>
        </w:trPr>
        <w:tc>
          <w:tcPr>
            <w:tcW w:w="7736" w:type="dxa"/>
            <w:gridSpan w:val="3"/>
            <w:tcBorders>
              <w:top w:val="nil"/>
              <w:left w:val="nil"/>
              <w:bottom w:val="nil"/>
              <w:right w:val="single" w:sz="4" w:space="0" w:color="auto"/>
            </w:tcBorders>
            <w:vAlign w:val="center"/>
          </w:tcPr>
          <w:p w14:paraId="7B9CA904" w14:textId="77777777" w:rsidR="0022321A" w:rsidRPr="000B468F" w:rsidRDefault="009045DE" w:rsidP="004A346C">
            <w:pPr>
              <w:tabs>
                <w:tab w:val="right" w:pos="7011"/>
                <w:tab w:val="right" w:pos="9180"/>
              </w:tabs>
              <w:rPr>
                <w:rFonts w:asciiTheme="minorHAnsi" w:hAnsiTheme="minorHAnsi" w:cs="Calibri"/>
              </w:rPr>
            </w:pPr>
            <w:r w:rsidRPr="000B468F">
              <w:rPr>
                <w:rFonts w:asciiTheme="minorHAnsi" w:hAnsiTheme="minorHAnsi" w:cs="Calibri"/>
              </w:rPr>
              <w:t xml:space="preserve">Tony Robertson </w:t>
            </w:r>
            <w:r w:rsidRPr="000B468F">
              <w:rPr>
                <w:rFonts w:asciiTheme="minorHAnsi" w:hAnsiTheme="minorHAnsi" w:cs="Calibri"/>
                <w:i/>
              </w:rPr>
              <w:t xml:space="preserve">(for </w:t>
            </w:r>
            <w:r w:rsidR="0022321A" w:rsidRPr="000B468F">
              <w:rPr>
                <w:rFonts w:asciiTheme="minorHAnsi" w:hAnsiTheme="minorHAnsi" w:cs="Calibri"/>
                <w:i/>
              </w:rPr>
              <w:t>Deborah Matheson</w:t>
            </w:r>
            <w:r w:rsidRPr="000B468F">
              <w:rPr>
                <w:rFonts w:asciiTheme="minorHAnsi" w:hAnsiTheme="minorHAnsi" w:cs="Calibri"/>
                <w:i/>
              </w:rPr>
              <w:t>)</w:t>
            </w:r>
            <w:r w:rsidR="0022321A" w:rsidRPr="000B468F">
              <w:rPr>
                <w:rFonts w:asciiTheme="minorHAnsi" w:hAnsiTheme="minorHAnsi" w:cs="Calibri"/>
              </w:rPr>
              <w:tab/>
            </w:r>
            <w:r w:rsidRPr="000B468F">
              <w:rPr>
                <w:rFonts w:asciiTheme="minorHAnsi" w:hAnsiTheme="minorHAnsi" w:cs="Calibri"/>
              </w:rPr>
              <w:t>Professor Psychology</w:t>
            </w:r>
          </w:p>
        </w:tc>
        <w:tc>
          <w:tcPr>
            <w:tcW w:w="963" w:type="dxa"/>
            <w:tcBorders>
              <w:top w:val="single" w:sz="4" w:space="0" w:color="auto"/>
              <w:left w:val="single" w:sz="4" w:space="0" w:color="auto"/>
              <w:bottom w:val="single" w:sz="4" w:space="0" w:color="auto"/>
              <w:right w:val="single" w:sz="4" w:space="0" w:color="auto"/>
            </w:tcBorders>
            <w:vAlign w:val="center"/>
          </w:tcPr>
          <w:p w14:paraId="440CF058" w14:textId="77777777" w:rsidR="0022321A" w:rsidRPr="000B468F" w:rsidRDefault="00C2567D" w:rsidP="004A346C">
            <w:pPr>
              <w:tabs>
                <w:tab w:val="right" w:pos="9180"/>
              </w:tabs>
              <w:jc w:val="center"/>
              <w:rPr>
                <w:rFonts w:asciiTheme="minorHAnsi" w:hAnsiTheme="minorHAnsi" w:cs="Calibri"/>
              </w:rPr>
            </w:pPr>
            <w:r w:rsidRPr="000B468F">
              <w:rPr>
                <w:rFonts w:asciiTheme="minorHAnsi" w:hAnsiTheme="minorHAnsi" w:cs="Calibri"/>
                <w:color w:val="000000" w:themeColor="text1"/>
              </w:rPr>
              <w:t>√</w:t>
            </w:r>
          </w:p>
        </w:tc>
        <w:tc>
          <w:tcPr>
            <w:tcW w:w="957" w:type="dxa"/>
            <w:tcBorders>
              <w:top w:val="single" w:sz="4" w:space="0" w:color="auto"/>
              <w:left w:val="single" w:sz="4" w:space="0" w:color="auto"/>
              <w:bottom w:val="single" w:sz="4" w:space="0" w:color="auto"/>
              <w:right w:val="single" w:sz="4" w:space="0" w:color="auto"/>
            </w:tcBorders>
            <w:vAlign w:val="center"/>
          </w:tcPr>
          <w:p w14:paraId="3F6D3D68" w14:textId="77777777" w:rsidR="0022321A" w:rsidRPr="000B468F" w:rsidRDefault="00C2567D" w:rsidP="004A346C">
            <w:pPr>
              <w:tabs>
                <w:tab w:val="right" w:pos="9180"/>
              </w:tabs>
              <w:jc w:val="center"/>
              <w:rPr>
                <w:rFonts w:asciiTheme="minorHAnsi" w:hAnsiTheme="minorHAnsi" w:cs="Calibri"/>
              </w:rPr>
            </w:pPr>
            <w:r w:rsidRPr="000B468F">
              <w:rPr>
                <w:rFonts w:asciiTheme="minorHAnsi" w:hAnsiTheme="minorHAnsi" w:cs="Calibri"/>
              </w:rPr>
              <w:t xml:space="preserve"> </w:t>
            </w:r>
          </w:p>
        </w:tc>
      </w:tr>
      <w:tr w:rsidR="0022321A" w:rsidRPr="000B468F" w14:paraId="38CD0927" w14:textId="77777777" w:rsidTr="004A346C">
        <w:trPr>
          <w:jc w:val="center"/>
        </w:trPr>
        <w:tc>
          <w:tcPr>
            <w:tcW w:w="7736" w:type="dxa"/>
            <w:gridSpan w:val="3"/>
            <w:tcBorders>
              <w:top w:val="nil"/>
              <w:left w:val="nil"/>
              <w:bottom w:val="nil"/>
              <w:right w:val="single" w:sz="4" w:space="0" w:color="auto"/>
            </w:tcBorders>
            <w:vAlign w:val="center"/>
          </w:tcPr>
          <w:p w14:paraId="1FE99E28" w14:textId="77777777" w:rsidR="0022321A" w:rsidRPr="000B468F" w:rsidRDefault="009045DE" w:rsidP="009045DE">
            <w:pPr>
              <w:tabs>
                <w:tab w:val="right" w:pos="7011"/>
                <w:tab w:val="right" w:pos="9180"/>
              </w:tabs>
              <w:rPr>
                <w:rFonts w:asciiTheme="minorHAnsi" w:hAnsiTheme="minorHAnsi" w:cs="Calibri"/>
              </w:rPr>
            </w:pPr>
            <w:r w:rsidRPr="000B468F">
              <w:rPr>
                <w:rFonts w:asciiTheme="minorHAnsi" w:hAnsiTheme="minorHAnsi" w:cs="Calibri"/>
              </w:rPr>
              <w:t>Marie</w:t>
            </w:r>
            <w:r w:rsidR="0022321A" w:rsidRPr="000B468F">
              <w:rPr>
                <w:rFonts w:asciiTheme="minorHAnsi" w:hAnsiTheme="minorHAnsi" w:cs="Calibri"/>
              </w:rPr>
              <w:t xml:space="preserve"> Hopwood </w:t>
            </w:r>
            <w:r w:rsidRPr="000B468F">
              <w:rPr>
                <w:rFonts w:asciiTheme="minorHAnsi" w:hAnsiTheme="minorHAnsi" w:cs="Calibri"/>
                <w:i/>
              </w:rPr>
              <w:t>(for Dave Hopwood)</w:t>
            </w:r>
            <w:r w:rsidR="0022321A" w:rsidRPr="000B468F">
              <w:rPr>
                <w:rFonts w:asciiTheme="minorHAnsi" w:hAnsiTheme="minorHAnsi" w:cs="Calibri"/>
              </w:rPr>
              <w:tab/>
            </w:r>
            <w:r w:rsidR="002B613B" w:rsidRPr="000B468F">
              <w:rPr>
                <w:rFonts w:asciiTheme="minorHAnsi" w:hAnsiTheme="minorHAnsi" w:cs="Calibri"/>
              </w:rPr>
              <w:t>Professor</w:t>
            </w:r>
            <w:r w:rsidR="0022321A" w:rsidRPr="000B468F">
              <w:rPr>
                <w:rFonts w:asciiTheme="minorHAnsi" w:hAnsiTheme="minorHAnsi" w:cs="Calibri"/>
              </w:rPr>
              <w:t>, Anthropology</w:t>
            </w:r>
          </w:p>
        </w:tc>
        <w:tc>
          <w:tcPr>
            <w:tcW w:w="963" w:type="dxa"/>
            <w:tcBorders>
              <w:top w:val="single" w:sz="4" w:space="0" w:color="auto"/>
              <w:left w:val="single" w:sz="4" w:space="0" w:color="auto"/>
              <w:bottom w:val="single" w:sz="4" w:space="0" w:color="auto"/>
              <w:right w:val="single" w:sz="4" w:space="0" w:color="auto"/>
            </w:tcBorders>
            <w:vAlign w:val="center"/>
          </w:tcPr>
          <w:p w14:paraId="60651E60" w14:textId="77777777" w:rsidR="0022321A" w:rsidRPr="000B468F" w:rsidRDefault="0022321A" w:rsidP="004A346C">
            <w:pPr>
              <w:tabs>
                <w:tab w:val="right" w:pos="9180"/>
              </w:tabs>
              <w:jc w:val="center"/>
              <w:rPr>
                <w:rFonts w:asciiTheme="minorHAnsi" w:hAnsiTheme="minorHAnsi" w:cs="Calibri"/>
              </w:rPr>
            </w:pPr>
            <w:r w:rsidRPr="000B468F">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224B2B68" w14:textId="77777777" w:rsidR="0022321A" w:rsidRPr="000B468F" w:rsidRDefault="0022321A" w:rsidP="004A346C">
            <w:pPr>
              <w:tabs>
                <w:tab w:val="right" w:pos="9180"/>
              </w:tabs>
              <w:jc w:val="center"/>
              <w:rPr>
                <w:rFonts w:asciiTheme="minorHAnsi" w:hAnsiTheme="minorHAnsi" w:cs="Calibri"/>
              </w:rPr>
            </w:pPr>
          </w:p>
        </w:tc>
      </w:tr>
      <w:tr w:rsidR="0022321A" w:rsidRPr="000B468F" w14:paraId="2821CD92" w14:textId="77777777" w:rsidTr="008C3E52">
        <w:trPr>
          <w:jc w:val="center"/>
        </w:trPr>
        <w:tc>
          <w:tcPr>
            <w:tcW w:w="7736" w:type="dxa"/>
            <w:gridSpan w:val="3"/>
            <w:tcBorders>
              <w:top w:val="nil"/>
              <w:left w:val="nil"/>
              <w:bottom w:val="nil"/>
              <w:right w:val="single" w:sz="4" w:space="0" w:color="auto"/>
            </w:tcBorders>
            <w:shd w:val="clear" w:color="auto" w:fill="auto"/>
            <w:vAlign w:val="center"/>
          </w:tcPr>
          <w:p w14:paraId="2CE4E4E0" w14:textId="77777777" w:rsidR="0022321A" w:rsidRPr="000B468F" w:rsidRDefault="009045DE" w:rsidP="009045DE">
            <w:pPr>
              <w:tabs>
                <w:tab w:val="right" w:pos="7011"/>
                <w:tab w:val="right" w:pos="9180"/>
              </w:tabs>
              <w:rPr>
                <w:rFonts w:asciiTheme="minorHAnsi" w:hAnsiTheme="minorHAnsi" w:cs="Calibri"/>
              </w:rPr>
            </w:pPr>
            <w:r w:rsidRPr="000B468F">
              <w:rPr>
                <w:rFonts w:asciiTheme="minorHAnsi" w:hAnsiTheme="minorHAnsi" w:cs="Calibri"/>
              </w:rPr>
              <w:t xml:space="preserve">Michael Down   </w:t>
            </w:r>
            <w:r w:rsidRPr="000B468F">
              <w:rPr>
                <w:rFonts w:asciiTheme="minorHAnsi" w:hAnsiTheme="minorHAnsi" w:cs="Calibri"/>
                <w:i/>
              </w:rPr>
              <w:t>(for Beth McLin</w:t>
            </w:r>
            <w:r w:rsidRPr="008C3E52">
              <w:rPr>
                <w:rFonts w:asciiTheme="minorHAnsi" w:hAnsiTheme="minorHAnsi" w:cs="Calibri"/>
                <w:i/>
              </w:rPr>
              <w:t>)</w:t>
            </w:r>
            <w:r w:rsidRPr="008C3E52">
              <w:rPr>
                <w:rFonts w:asciiTheme="minorHAnsi" w:hAnsiTheme="minorHAnsi" w:cs="Calibri"/>
              </w:rPr>
              <w:t xml:space="preserve">                              </w:t>
            </w:r>
            <w:r w:rsidRPr="00D12C46">
              <w:rPr>
                <w:rFonts w:asciiTheme="minorHAnsi" w:hAnsiTheme="minorHAnsi"/>
                <w:color w:val="000000"/>
              </w:rPr>
              <w:t>Professor, Criminology</w:t>
            </w:r>
          </w:p>
        </w:tc>
        <w:tc>
          <w:tcPr>
            <w:tcW w:w="963" w:type="dxa"/>
            <w:tcBorders>
              <w:top w:val="single" w:sz="4" w:space="0" w:color="auto"/>
              <w:left w:val="single" w:sz="4" w:space="0" w:color="auto"/>
              <w:bottom w:val="single" w:sz="4" w:space="0" w:color="auto"/>
              <w:right w:val="single" w:sz="4" w:space="0" w:color="auto"/>
            </w:tcBorders>
            <w:vAlign w:val="center"/>
          </w:tcPr>
          <w:p w14:paraId="642D38B2" w14:textId="77777777" w:rsidR="0022321A" w:rsidRPr="000B468F" w:rsidRDefault="0022321A" w:rsidP="004A346C">
            <w:pPr>
              <w:tabs>
                <w:tab w:val="right" w:pos="9180"/>
              </w:tabs>
              <w:jc w:val="center"/>
              <w:rPr>
                <w:rFonts w:asciiTheme="minorHAnsi" w:hAnsiTheme="minorHAnsi" w:cs="Calibri"/>
              </w:rPr>
            </w:pPr>
            <w:r w:rsidRPr="000B468F">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35E4DDE8" w14:textId="77777777" w:rsidR="0022321A" w:rsidRPr="000B468F" w:rsidRDefault="0022321A" w:rsidP="004A346C">
            <w:pPr>
              <w:tabs>
                <w:tab w:val="right" w:pos="9180"/>
              </w:tabs>
              <w:jc w:val="center"/>
              <w:rPr>
                <w:rFonts w:asciiTheme="minorHAnsi" w:hAnsiTheme="minorHAnsi" w:cs="Calibri"/>
              </w:rPr>
            </w:pPr>
          </w:p>
        </w:tc>
      </w:tr>
      <w:tr w:rsidR="0022321A" w:rsidRPr="000B468F" w14:paraId="0F20972F" w14:textId="77777777" w:rsidTr="004A346C">
        <w:trPr>
          <w:jc w:val="center"/>
        </w:trPr>
        <w:tc>
          <w:tcPr>
            <w:tcW w:w="7736" w:type="dxa"/>
            <w:gridSpan w:val="3"/>
            <w:tcBorders>
              <w:top w:val="nil"/>
              <w:left w:val="nil"/>
              <w:bottom w:val="nil"/>
              <w:right w:val="single" w:sz="4" w:space="0" w:color="auto"/>
            </w:tcBorders>
            <w:vAlign w:val="center"/>
          </w:tcPr>
          <w:p w14:paraId="33D82E09" w14:textId="77777777" w:rsidR="0022321A" w:rsidRPr="000B468F" w:rsidRDefault="0040144E" w:rsidP="004A346C">
            <w:pPr>
              <w:tabs>
                <w:tab w:val="right" w:pos="7011"/>
                <w:tab w:val="right" w:pos="9180"/>
              </w:tabs>
              <w:rPr>
                <w:rFonts w:asciiTheme="minorHAnsi" w:hAnsiTheme="minorHAnsi" w:cs="Calibri"/>
              </w:rPr>
            </w:pPr>
            <w:r w:rsidRPr="000B468F">
              <w:rPr>
                <w:rFonts w:asciiTheme="minorHAnsi" w:hAnsiTheme="minorHAnsi" w:cs="Calibri"/>
              </w:rPr>
              <w:t xml:space="preserve">Alan Gilchrist </w:t>
            </w:r>
            <w:r w:rsidRPr="00E8267D">
              <w:rPr>
                <w:rFonts w:asciiTheme="minorHAnsi" w:hAnsiTheme="minorHAnsi" w:cs="Calibri"/>
                <w:i/>
              </w:rPr>
              <w:t xml:space="preserve">(for </w:t>
            </w:r>
            <w:r w:rsidR="0022321A" w:rsidRPr="00E8267D">
              <w:rPr>
                <w:rFonts w:asciiTheme="minorHAnsi" w:hAnsiTheme="minorHAnsi" w:cs="Calibri"/>
                <w:i/>
              </w:rPr>
              <w:t>Dave Cake</w:t>
            </w:r>
            <w:r w:rsidRPr="00E8267D">
              <w:rPr>
                <w:rFonts w:asciiTheme="minorHAnsi" w:hAnsiTheme="minorHAnsi" w:cs="Calibri"/>
                <w:i/>
              </w:rPr>
              <w:t>)</w:t>
            </w:r>
            <w:r w:rsidR="0022321A" w:rsidRPr="000B468F">
              <w:rPr>
                <w:rFonts w:asciiTheme="minorHAnsi" w:hAnsiTheme="minorHAnsi" w:cs="Calibri"/>
              </w:rPr>
              <w:tab/>
            </w:r>
            <w:r w:rsidR="002B613B" w:rsidRPr="000B468F">
              <w:rPr>
                <w:rFonts w:asciiTheme="minorHAnsi" w:hAnsiTheme="minorHAnsi" w:cs="Calibri"/>
              </w:rPr>
              <w:t>Professor</w:t>
            </w:r>
            <w:r w:rsidR="0022321A" w:rsidRPr="000B468F">
              <w:rPr>
                <w:rFonts w:asciiTheme="minorHAnsi" w:hAnsiTheme="minorHAnsi" w:cs="Calibri"/>
              </w:rPr>
              <w:t>, Geography</w:t>
            </w:r>
          </w:p>
        </w:tc>
        <w:tc>
          <w:tcPr>
            <w:tcW w:w="963" w:type="dxa"/>
            <w:tcBorders>
              <w:top w:val="single" w:sz="4" w:space="0" w:color="auto"/>
              <w:left w:val="single" w:sz="4" w:space="0" w:color="auto"/>
              <w:bottom w:val="single" w:sz="4" w:space="0" w:color="auto"/>
              <w:right w:val="single" w:sz="4" w:space="0" w:color="auto"/>
            </w:tcBorders>
          </w:tcPr>
          <w:p w14:paraId="076ADA80" w14:textId="77777777" w:rsidR="0022321A" w:rsidRPr="000B468F" w:rsidRDefault="0022321A" w:rsidP="004A346C">
            <w:pPr>
              <w:jc w:val="center"/>
              <w:rPr>
                <w:rFonts w:asciiTheme="minorHAnsi" w:hAnsiTheme="minorHAnsi"/>
              </w:rPr>
            </w:pPr>
            <w:r w:rsidRPr="000B468F">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294D2210" w14:textId="77777777" w:rsidR="0022321A" w:rsidRPr="000B468F" w:rsidRDefault="0022321A" w:rsidP="004A346C">
            <w:pPr>
              <w:tabs>
                <w:tab w:val="right" w:pos="9180"/>
              </w:tabs>
              <w:jc w:val="center"/>
              <w:rPr>
                <w:rFonts w:asciiTheme="minorHAnsi" w:hAnsiTheme="minorHAnsi" w:cs="Calibri"/>
              </w:rPr>
            </w:pPr>
          </w:p>
        </w:tc>
      </w:tr>
      <w:tr w:rsidR="0022321A" w:rsidRPr="000B468F" w14:paraId="6D682DEF" w14:textId="77777777" w:rsidTr="004A346C">
        <w:trPr>
          <w:jc w:val="center"/>
        </w:trPr>
        <w:tc>
          <w:tcPr>
            <w:tcW w:w="7736" w:type="dxa"/>
            <w:gridSpan w:val="3"/>
            <w:tcBorders>
              <w:top w:val="nil"/>
              <w:left w:val="nil"/>
              <w:bottom w:val="nil"/>
              <w:right w:val="single" w:sz="4" w:space="0" w:color="auto"/>
            </w:tcBorders>
            <w:vAlign w:val="center"/>
          </w:tcPr>
          <w:p w14:paraId="7054919B" w14:textId="77777777" w:rsidR="0022321A" w:rsidRPr="000B468F" w:rsidRDefault="0022321A" w:rsidP="004A346C">
            <w:pPr>
              <w:tabs>
                <w:tab w:val="right" w:pos="7011"/>
                <w:tab w:val="right" w:pos="9180"/>
              </w:tabs>
              <w:rPr>
                <w:rFonts w:asciiTheme="minorHAnsi" w:hAnsiTheme="minorHAnsi" w:cs="Calibri"/>
              </w:rPr>
            </w:pPr>
            <w:r w:rsidRPr="000B468F">
              <w:rPr>
                <w:rFonts w:asciiTheme="minorHAnsi" w:hAnsiTheme="minorHAnsi" w:cs="Calibri"/>
              </w:rPr>
              <w:t>Laura Suski</w:t>
            </w:r>
            <w:r w:rsidRPr="000B468F">
              <w:rPr>
                <w:rFonts w:asciiTheme="minorHAnsi" w:hAnsiTheme="minorHAnsi" w:cs="Calibri"/>
              </w:rPr>
              <w:tab/>
              <w:t>Chair, Global Studies</w:t>
            </w:r>
          </w:p>
        </w:tc>
        <w:tc>
          <w:tcPr>
            <w:tcW w:w="963" w:type="dxa"/>
            <w:tcBorders>
              <w:top w:val="single" w:sz="4" w:space="0" w:color="auto"/>
              <w:left w:val="single" w:sz="4" w:space="0" w:color="auto"/>
              <w:bottom w:val="single" w:sz="4" w:space="0" w:color="auto"/>
              <w:right w:val="single" w:sz="4" w:space="0" w:color="auto"/>
            </w:tcBorders>
          </w:tcPr>
          <w:p w14:paraId="7762D59A" w14:textId="77777777" w:rsidR="0022321A" w:rsidRPr="000B468F" w:rsidRDefault="0022321A" w:rsidP="004A346C">
            <w:pPr>
              <w:jc w:val="center"/>
              <w:rPr>
                <w:rFonts w:asciiTheme="minorHAnsi" w:hAnsiTheme="minorHAnsi"/>
              </w:rPr>
            </w:pPr>
            <w:r w:rsidRPr="000B468F">
              <w:rPr>
                <w:rFonts w:asciiTheme="minorHAnsi" w:hAnsiTheme="minorHAnsi"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25A95D2C" w14:textId="77777777" w:rsidR="0022321A" w:rsidRPr="000B468F" w:rsidRDefault="0022321A" w:rsidP="004A346C">
            <w:pPr>
              <w:tabs>
                <w:tab w:val="right" w:pos="9180"/>
              </w:tabs>
              <w:jc w:val="center"/>
              <w:rPr>
                <w:rFonts w:asciiTheme="minorHAnsi" w:hAnsiTheme="minorHAnsi" w:cs="Calibri"/>
              </w:rPr>
            </w:pPr>
            <w:r w:rsidRPr="000B468F">
              <w:rPr>
                <w:rFonts w:asciiTheme="minorHAnsi" w:hAnsiTheme="minorHAnsi" w:cs="Calibri"/>
              </w:rPr>
              <w:t xml:space="preserve"> </w:t>
            </w:r>
          </w:p>
        </w:tc>
      </w:tr>
      <w:tr w:rsidR="0022321A" w:rsidRPr="000B468F" w14:paraId="56735A46" w14:textId="77777777" w:rsidTr="004A346C">
        <w:trPr>
          <w:jc w:val="center"/>
        </w:trPr>
        <w:tc>
          <w:tcPr>
            <w:tcW w:w="7736" w:type="dxa"/>
            <w:gridSpan w:val="3"/>
            <w:tcBorders>
              <w:top w:val="nil"/>
              <w:left w:val="nil"/>
              <w:bottom w:val="nil"/>
              <w:right w:val="single" w:sz="4" w:space="0" w:color="auto"/>
            </w:tcBorders>
            <w:vAlign w:val="center"/>
          </w:tcPr>
          <w:p w14:paraId="50B71891" w14:textId="77777777" w:rsidR="0022321A" w:rsidRPr="000B468F" w:rsidRDefault="0022321A" w:rsidP="004A346C">
            <w:pPr>
              <w:tabs>
                <w:tab w:val="right" w:pos="7011"/>
                <w:tab w:val="right" w:pos="9180"/>
              </w:tabs>
              <w:rPr>
                <w:rFonts w:asciiTheme="minorHAnsi" w:hAnsiTheme="minorHAnsi" w:cs="Calibri"/>
              </w:rPr>
            </w:pPr>
            <w:r w:rsidRPr="000B468F">
              <w:rPr>
                <w:rFonts w:asciiTheme="minorHAnsi" w:hAnsiTheme="minorHAnsi" w:cs="Calibri"/>
              </w:rPr>
              <w:t xml:space="preserve">Maureen Okun </w:t>
            </w:r>
            <w:r w:rsidRPr="000B468F">
              <w:rPr>
                <w:rFonts w:asciiTheme="minorHAnsi" w:hAnsiTheme="minorHAnsi" w:cs="Calibri"/>
              </w:rPr>
              <w:tab/>
              <w:t>Co - Chair, Liberal Studies</w:t>
            </w:r>
          </w:p>
        </w:tc>
        <w:tc>
          <w:tcPr>
            <w:tcW w:w="963" w:type="dxa"/>
            <w:tcBorders>
              <w:top w:val="single" w:sz="4" w:space="0" w:color="auto"/>
              <w:left w:val="single" w:sz="4" w:space="0" w:color="auto"/>
              <w:bottom w:val="single" w:sz="4" w:space="0" w:color="auto"/>
              <w:right w:val="single" w:sz="4" w:space="0" w:color="auto"/>
            </w:tcBorders>
          </w:tcPr>
          <w:p w14:paraId="1B365E80" w14:textId="77777777" w:rsidR="0022321A" w:rsidRPr="000B468F" w:rsidRDefault="0022321A" w:rsidP="004A346C">
            <w:pPr>
              <w:jc w:val="center"/>
              <w:rPr>
                <w:rFonts w:asciiTheme="minorHAnsi" w:hAnsi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14:paraId="0FD41697" w14:textId="77777777" w:rsidR="0022321A" w:rsidRPr="000B468F" w:rsidRDefault="002E088A" w:rsidP="004A346C">
            <w:pPr>
              <w:tabs>
                <w:tab w:val="right" w:pos="9180"/>
              </w:tabs>
              <w:jc w:val="center"/>
              <w:rPr>
                <w:rFonts w:asciiTheme="minorHAnsi" w:hAnsiTheme="minorHAnsi" w:cs="Calibri"/>
              </w:rPr>
            </w:pPr>
            <w:r w:rsidRPr="000B468F">
              <w:rPr>
                <w:rFonts w:asciiTheme="minorHAnsi" w:hAnsiTheme="minorHAnsi" w:cs="Calibri"/>
              </w:rPr>
              <w:t>√</w:t>
            </w:r>
            <w:r w:rsidR="0022321A" w:rsidRPr="000B468F">
              <w:rPr>
                <w:rFonts w:asciiTheme="minorHAnsi" w:hAnsiTheme="minorHAnsi" w:cs="Calibri"/>
              </w:rPr>
              <w:t xml:space="preserve"> </w:t>
            </w:r>
          </w:p>
        </w:tc>
      </w:tr>
      <w:tr w:rsidR="0022321A" w:rsidRPr="000B468F" w14:paraId="4653E635" w14:textId="77777777" w:rsidTr="004A346C">
        <w:trPr>
          <w:trHeight w:val="305"/>
          <w:jc w:val="center"/>
        </w:trPr>
        <w:tc>
          <w:tcPr>
            <w:tcW w:w="7736" w:type="dxa"/>
            <w:gridSpan w:val="3"/>
            <w:tcBorders>
              <w:top w:val="nil"/>
              <w:left w:val="nil"/>
              <w:bottom w:val="nil"/>
              <w:right w:val="single" w:sz="4" w:space="0" w:color="auto"/>
            </w:tcBorders>
            <w:vAlign w:val="center"/>
          </w:tcPr>
          <w:p w14:paraId="225B0AD8" w14:textId="77777777" w:rsidR="0022321A" w:rsidRPr="000B468F" w:rsidRDefault="0022321A" w:rsidP="004A346C">
            <w:pPr>
              <w:tabs>
                <w:tab w:val="right" w:pos="7011"/>
                <w:tab w:val="right" w:pos="9180"/>
              </w:tabs>
              <w:rPr>
                <w:rFonts w:asciiTheme="minorHAnsi" w:hAnsiTheme="minorHAnsi" w:cs="Calibri"/>
              </w:rPr>
            </w:pPr>
            <w:r w:rsidRPr="000B468F">
              <w:rPr>
                <w:rFonts w:asciiTheme="minorHAnsi" w:hAnsiTheme="minorHAnsi" w:cs="Calibri"/>
              </w:rPr>
              <w:t>David Livingstone</w:t>
            </w:r>
            <w:r w:rsidRPr="000B468F">
              <w:rPr>
                <w:rFonts w:asciiTheme="minorHAnsi" w:hAnsiTheme="minorHAnsi" w:cs="Calibri"/>
              </w:rPr>
              <w:tab/>
              <w:t xml:space="preserve">Co - Chair, Liberal Studies </w:t>
            </w:r>
          </w:p>
        </w:tc>
        <w:tc>
          <w:tcPr>
            <w:tcW w:w="963" w:type="dxa"/>
            <w:tcBorders>
              <w:top w:val="single" w:sz="4" w:space="0" w:color="auto"/>
              <w:left w:val="single" w:sz="4" w:space="0" w:color="auto"/>
              <w:bottom w:val="single" w:sz="4" w:space="0" w:color="auto"/>
              <w:right w:val="single" w:sz="4" w:space="0" w:color="auto"/>
            </w:tcBorders>
          </w:tcPr>
          <w:p w14:paraId="19BBCB06" w14:textId="77777777" w:rsidR="0022321A" w:rsidRPr="000B468F" w:rsidRDefault="0022321A" w:rsidP="004A346C">
            <w:pPr>
              <w:jc w:val="center"/>
              <w:rPr>
                <w:rFonts w:asciiTheme="minorHAnsi" w:hAnsiTheme="minorHAnsi" w:cs="Arial"/>
                <w:sz w:val="22"/>
                <w:szCs w:val="22"/>
              </w:rPr>
            </w:pPr>
            <w:r w:rsidRPr="000B468F">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546874C1" w14:textId="77777777" w:rsidR="0022321A" w:rsidRPr="000B468F" w:rsidRDefault="00C2567D" w:rsidP="004A346C">
            <w:pPr>
              <w:tabs>
                <w:tab w:val="right" w:pos="9180"/>
              </w:tabs>
              <w:jc w:val="center"/>
              <w:rPr>
                <w:rFonts w:asciiTheme="minorHAnsi" w:hAnsiTheme="minorHAnsi" w:cs="Calibri"/>
              </w:rPr>
            </w:pPr>
            <w:r w:rsidRPr="000B468F">
              <w:rPr>
                <w:rFonts w:asciiTheme="minorHAnsi" w:hAnsiTheme="minorHAnsi" w:cs="Calibri"/>
              </w:rPr>
              <w:t>√</w:t>
            </w:r>
          </w:p>
        </w:tc>
      </w:tr>
      <w:tr w:rsidR="0022321A" w:rsidRPr="000B468F" w14:paraId="1B0D6A74" w14:textId="77777777" w:rsidTr="004A346C">
        <w:trPr>
          <w:jc w:val="center"/>
        </w:trPr>
        <w:tc>
          <w:tcPr>
            <w:tcW w:w="7736" w:type="dxa"/>
            <w:gridSpan w:val="3"/>
            <w:tcBorders>
              <w:top w:val="nil"/>
              <w:left w:val="nil"/>
              <w:bottom w:val="nil"/>
              <w:right w:val="single" w:sz="4" w:space="0" w:color="auto"/>
            </w:tcBorders>
            <w:vAlign w:val="center"/>
          </w:tcPr>
          <w:p w14:paraId="1BB34DC8" w14:textId="77777777" w:rsidR="0022321A" w:rsidRPr="000B468F" w:rsidRDefault="0022321A" w:rsidP="004A346C">
            <w:pPr>
              <w:tabs>
                <w:tab w:val="right" w:pos="7011"/>
                <w:tab w:val="right" w:pos="9180"/>
              </w:tabs>
              <w:rPr>
                <w:rFonts w:asciiTheme="minorHAnsi" w:hAnsiTheme="minorHAnsi" w:cs="Calibri"/>
              </w:rPr>
            </w:pPr>
            <w:r w:rsidRPr="000B468F">
              <w:rPr>
                <w:rFonts w:asciiTheme="minorHAnsi" w:hAnsiTheme="minorHAnsi" w:cs="Calibri"/>
              </w:rPr>
              <w:t>Carolyn Swanson</w:t>
            </w:r>
            <w:r w:rsidRPr="000B468F">
              <w:rPr>
                <w:rFonts w:asciiTheme="minorHAnsi" w:hAnsiTheme="minorHAnsi" w:cs="Calibri"/>
              </w:rPr>
              <w:tab/>
              <w:t>Chair, Philosophy</w:t>
            </w:r>
          </w:p>
        </w:tc>
        <w:tc>
          <w:tcPr>
            <w:tcW w:w="963" w:type="dxa"/>
            <w:tcBorders>
              <w:top w:val="single" w:sz="4" w:space="0" w:color="auto"/>
              <w:left w:val="single" w:sz="4" w:space="0" w:color="auto"/>
              <w:bottom w:val="single" w:sz="4" w:space="0" w:color="auto"/>
              <w:right w:val="single" w:sz="4" w:space="0" w:color="auto"/>
            </w:tcBorders>
          </w:tcPr>
          <w:p w14:paraId="48BBB2EB" w14:textId="77777777" w:rsidR="0022321A" w:rsidRPr="000B468F" w:rsidRDefault="0022321A" w:rsidP="004A346C">
            <w:pPr>
              <w:jc w:val="center"/>
              <w:rPr>
                <w:rFonts w:asciiTheme="minorHAnsi" w:hAnsiTheme="minorHAnsi"/>
              </w:rPr>
            </w:pPr>
            <w:r w:rsidRPr="000B468F">
              <w:rPr>
                <w:rFonts w:asciiTheme="minorHAnsi" w:hAnsiTheme="minorHAnsi"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63CBC33A" w14:textId="77777777" w:rsidR="0022321A" w:rsidRPr="000B468F" w:rsidRDefault="0022321A" w:rsidP="004A346C">
            <w:pPr>
              <w:tabs>
                <w:tab w:val="right" w:pos="9180"/>
              </w:tabs>
              <w:jc w:val="center"/>
              <w:rPr>
                <w:rFonts w:asciiTheme="minorHAnsi" w:hAnsiTheme="minorHAnsi" w:cs="Calibri"/>
              </w:rPr>
            </w:pPr>
            <w:r w:rsidRPr="000B468F">
              <w:rPr>
                <w:rFonts w:asciiTheme="minorHAnsi" w:hAnsiTheme="minorHAnsi" w:cs="Calibri"/>
              </w:rPr>
              <w:t xml:space="preserve"> </w:t>
            </w:r>
          </w:p>
        </w:tc>
      </w:tr>
      <w:tr w:rsidR="0022321A" w:rsidRPr="000B468F" w14:paraId="15E8C4DC" w14:textId="77777777" w:rsidTr="004A346C">
        <w:trPr>
          <w:jc w:val="center"/>
        </w:trPr>
        <w:tc>
          <w:tcPr>
            <w:tcW w:w="7736" w:type="dxa"/>
            <w:gridSpan w:val="3"/>
            <w:tcBorders>
              <w:top w:val="nil"/>
              <w:left w:val="nil"/>
              <w:bottom w:val="nil"/>
              <w:right w:val="single" w:sz="4" w:space="0" w:color="auto"/>
            </w:tcBorders>
            <w:vAlign w:val="center"/>
          </w:tcPr>
          <w:p w14:paraId="6CB9AA92" w14:textId="77777777" w:rsidR="0022321A" w:rsidRPr="000B468F" w:rsidRDefault="0022321A" w:rsidP="004A346C">
            <w:pPr>
              <w:tabs>
                <w:tab w:val="right" w:pos="7011"/>
                <w:tab w:val="right" w:pos="9180"/>
              </w:tabs>
              <w:rPr>
                <w:rFonts w:asciiTheme="minorHAnsi" w:hAnsiTheme="minorHAnsi" w:cs="Calibri"/>
              </w:rPr>
            </w:pPr>
            <w:r w:rsidRPr="000B468F">
              <w:rPr>
                <w:rFonts w:asciiTheme="minorHAnsi" w:hAnsiTheme="minorHAnsi" w:cs="Calibri"/>
              </w:rPr>
              <w:t>Alex Netherton</w:t>
            </w:r>
            <w:r w:rsidRPr="000B468F">
              <w:rPr>
                <w:rFonts w:asciiTheme="minorHAnsi" w:hAnsiTheme="minorHAnsi" w:cs="Calibri"/>
              </w:rPr>
              <w:tab/>
              <w:t>Chair, Political Studies</w:t>
            </w:r>
          </w:p>
        </w:tc>
        <w:tc>
          <w:tcPr>
            <w:tcW w:w="963" w:type="dxa"/>
            <w:tcBorders>
              <w:top w:val="single" w:sz="4" w:space="0" w:color="auto"/>
              <w:left w:val="single" w:sz="4" w:space="0" w:color="auto"/>
              <w:bottom w:val="single" w:sz="4" w:space="0" w:color="auto"/>
              <w:right w:val="single" w:sz="4" w:space="0" w:color="auto"/>
            </w:tcBorders>
          </w:tcPr>
          <w:p w14:paraId="29D1995A" w14:textId="77777777" w:rsidR="0022321A" w:rsidRPr="000B468F" w:rsidRDefault="0022321A" w:rsidP="004A346C">
            <w:pPr>
              <w:jc w:val="center"/>
              <w:rPr>
                <w:rFonts w:asciiTheme="minorHAnsi" w:hAnsiTheme="minorHAnsi"/>
              </w:rPr>
            </w:pPr>
            <w:r w:rsidRPr="000B468F">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68F4E457" w14:textId="77777777" w:rsidR="0022321A" w:rsidRPr="000B468F" w:rsidRDefault="00C2567D" w:rsidP="004A346C">
            <w:pPr>
              <w:tabs>
                <w:tab w:val="right" w:pos="9180"/>
              </w:tabs>
              <w:jc w:val="center"/>
              <w:rPr>
                <w:rFonts w:asciiTheme="minorHAnsi" w:hAnsiTheme="minorHAnsi" w:cs="Calibri"/>
              </w:rPr>
            </w:pPr>
            <w:r w:rsidRPr="000B468F">
              <w:rPr>
                <w:rFonts w:asciiTheme="minorHAnsi" w:hAnsiTheme="minorHAnsi" w:cs="Calibri"/>
              </w:rPr>
              <w:t>√</w:t>
            </w:r>
          </w:p>
        </w:tc>
      </w:tr>
      <w:tr w:rsidR="0022321A" w:rsidRPr="000B468F" w14:paraId="1ED787D2" w14:textId="77777777" w:rsidTr="004A346C">
        <w:trPr>
          <w:jc w:val="center"/>
        </w:trPr>
        <w:tc>
          <w:tcPr>
            <w:tcW w:w="7736" w:type="dxa"/>
            <w:gridSpan w:val="3"/>
            <w:tcBorders>
              <w:top w:val="nil"/>
              <w:left w:val="nil"/>
              <w:bottom w:val="nil"/>
              <w:right w:val="single" w:sz="4" w:space="0" w:color="auto"/>
            </w:tcBorders>
            <w:vAlign w:val="center"/>
          </w:tcPr>
          <w:p w14:paraId="1DD4EAF0" w14:textId="77777777" w:rsidR="0022321A" w:rsidRPr="000B468F" w:rsidRDefault="0022321A" w:rsidP="004A346C">
            <w:pPr>
              <w:tabs>
                <w:tab w:val="right" w:pos="7011"/>
                <w:tab w:val="right" w:pos="9180"/>
              </w:tabs>
              <w:rPr>
                <w:rFonts w:asciiTheme="minorHAnsi" w:hAnsiTheme="minorHAnsi" w:cs="Calibri"/>
              </w:rPr>
            </w:pPr>
            <w:r w:rsidRPr="000B468F">
              <w:rPr>
                <w:rFonts w:asciiTheme="minorHAnsi" w:hAnsiTheme="minorHAnsi" w:cs="Calibri"/>
              </w:rPr>
              <w:t>Sylvie Lafrenière</w:t>
            </w:r>
            <w:r w:rsidRPr="000B468F">
              <w:rPr>
                <w:rFonts w:asciiTheme="minorHAnsi" w:hAnsiTheme="minorHAnsi" w:cs="Calibri"/>
              </w:rPr>
              <w:tab/>
              <w:t>Chair, Sociology</w:t>
            </w:r>
          </w:p>
        </w:tc>
        <w:tc>
          <w:tcPr>
            <w:tcW w:w="963" w:type="dxa"/>
            <w:tcBorders>
              <w:top w:val="single" w:sz="4" w:space="0" w:color="auto"/>
              <w:left w:val="single" w:sz="4" w:space="0" w:color="auto"/>
              <w:bottom w:val="single" w:sz="4" w:space="0" w:color="auto"/>
              <w:right w:val="single" w:sz="4" w:space="0" w:color="auto"/>
            </w:tcBorders>
          </w:tcPr>
          <w:p w14:paraId="0C45C9D0" w14:textId="77777777" w:rsidR="0022321A" w:rsidRPr="000B468F" w:rsidRDefault="00FD6622" w:rsidP="004A346C">
            <w:pPr>
              <w:jc w:val="center"/>
              <w:rPr>
                <w:rFonts w:asciiTheme="minorHAnsi" w:hAnsiTheme="minorHAnsi"/>
              </w:rPr>
            </w:pPr>
            <w:r w:rsidRPr="000B468F">
              <w:rPr>
                <w:rFonts w:asciiTheme="minorHAnsi" w:hAnsiTheme="minorHAnsi"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6C5BF51F" w14:textId="77777777" w:rsidR="0022321A" w:rsidRPr="000B468F" w:rsidRDefault="0022321A" w:rsidP="004A346C">
            <w:pPr>
              <w:tabs>
                <w:tab w:val="right" w:pos="9180"/>
              </w:tabs>
              <w:jc w:val="center"/>
              <w:rPr>
                <w:rFonts w:asciiTheme="minorHAnsi" w:hAnsiTheme="minorHAnsi" w:cs="Calibri"/>
              </w:rPr>
            </w:pPr>
          </w:p>
        </w:tc>
      </w:tr>
      <w:tr w:rsidR="0022321A" w:rsidRPr="000B468F" w14:paraId="345DA156" w14:textId="77777777" w:rsidTr="004A346C">
        <w:trPr>
          <w:jc w:val="center"/>
        </w:trPr>
        <w:tc>
          <w:tcPr>
            <w:tcW w:w="7736" w:type="dxa"/>
            <w:gridSpan w:val="3"/>
            <w:tcBorders>
              <w:top w:val="nil"/>
              <w:left w:val="nil"/>
              <w:bottom w:val="nil"/>
              <w:right w:val="single" w:sz="4" w:space="0" w:color="auto"/>
            </w:tcBorders>
            <w:vAlign w:val="center"/>
          </w:tcPr>
          <w:p w14:paraId="4D8249F2" w14:textId="77777777" w:rsidR="0022321A" w:rsidRPr="000B468F" w:rsidRDefault="0022321A" w:rsidP="004A346C">
            <w:pPr>
              <w:tabs>
                <w:tab w:val="right" w:pos="7011"/>
                <w:tab w:val="right" w:pos="9180"/>
              </w:tabs>
              <w:rPr>
                <w:rFonts w:asciiTheme="minorHAnsi" w:hAnsiTheme="minorHAnsi" w:cs="Calibri"/>
              </w:rPr>
            </w:pPr>
            <w:r w:rsidRPr="000B468F">
              <w:rPr>
                <w:rFonts w:asciiTheme="minorHAnsi" w:hAnsiTheme="minorHAnsi" w:cs="Calibri"/>
              </w:rPr>
              <w:t>Pam Shaw</w:t>
            </w:r>
            <w:r w:rsidRPr="000B468F">
              <w:rPr>
                <w:rFonts w:asciiTheme="minorHAnsi" w:hAnsiTheme="minorHAnsi" w:cs="Calibri"/>
              </w:rPr>
              <w:tab/>
              <w:t>Director, MCP</w:t>
            </w:r>
          </w:p>
        </w:tc>
        <w:tc>
          <w:tcPr>
            <w:tcW w:w="963" w:type="dxa"/>
            <w:tcBorders>
              <w:top w:val="single" w:sz="4" w:space="0" w:color="auto"/>
              <w:left w:val="single" w:sz="4" w:space="0" w:color="auto"/>
              <w:bottom w:val="single" w:sz="4" w:space="0" w:color="auto"/>
              <w:right w:val="single" w:sz="4" w:space="0" w:color="auto"/>
            </w:tcBorders>
          </w:tcPr>
          <w:p w14:paraId="1A5BADC5" w14:textId="77777777" w:rsidR="0022321A" w:rsidRPr="000B468F" w:rsidRDefault="0022321A" w:rsidP="004A346C">
            <w:pPr>
              <w:jc w:val="center"/>
              <w:rPr>
                <w:rFonts w:asciiTheme="minorHAnsi" w:hAnsi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14:paraId="4A2624C6" w14:textId="77777777" w:rsidR="0022321A" w:rsidRPr="000B468F" w:rsidRDefault="00FD6622" w:rsidP="002E088A">
            <w:pPr>
              <w:tabs>
                <w:tab w:val="right" w:pos="9180"/>
              </w:tabs>
              <w:jc w:val="center"/>
              <w:rPr>
                <w:rFonts w:asciiTheme="minorHAnsi" w:hAnsiTheme="minorHAnsi" w:cs="Calibri"/>
              </w:rPr>
            </w:pPr>
            <w:r w:rsidRPr="000B468F">
              <w:rPr>
                <w:rFonts w:asciiTheme="minorHAnsi" w:hAnsiTheme="minorHAnsi" w:cs="Calibri"/>
              </w:rPr>
              <w:t>√</w:t>
            </w:r>
          </w:p>
        </w:tc>
      </w:tr>
      <w:tr w:rsidR="0022321A" w:rsidRPr="000B468F" w14:paraId="3A3213CD" w14:textId="77777777" w:rsidTr="004A346C">
        <w:trPr>
          <w:jc w:val="center"/>
        </w:trPr>
        <w:tc>
          <w:tcPr>
            <w:tcW w:w="7736" w:type="dxa"/>
            <w:gridSpan w:val="3"/>
            <w:tcBorders>
              <w:top w:val="nil"/>
              <w:left w:val="nil"/>
              <w:bottom w:val="nil"/>
              <w:right w:val="single" w:sz="4" w:space="0" w:color="auto"/>
            </w:tcBorders>
            <w:vAlign w:val="center"/>
          </w:tcPr>
          <w:p w14:paraId="07033F2E" w14:textId="77777777" w:rsidR="0022321A" w:rsidRPr="000B468F" w:rsidRDefault="0022321A" w:rsidP="004A346C">
            <w:pPr>
              <w:tabs>
                <w:tab w:val="right" w:pos="7011"/>
                <w:tab w:val="right" w:pos="9180"/>
              </w:tabs>
              <w:rPr>
                <w:rFonts w:asciiTheme="minorHAnsi" w:hAnsiTheme="minorHAnsi" w:cs="Calibri"/>
              </w:rPr>
            </w:pPr>
            <w:r w:rsidRPr="000B468F">
              <w:rPr>
                <w:rFonts w:asciiTheme="minorHAnsi" w:hAnsiTheme="minorHAnsi" w:cs="Calibri"/>
              </w:rPr>
              <w:t>Robert Riggan (one vote between the two advisors)</w:t>
            </w:r>
            <w:r w:rsidRPr="000B468F">
              <w:rPr>
                <w:rFonts w:asciiTheme="minorHAnsi" w:hAnsiTheme="minorHAnsi" w:cs="Calibri"/>
              </w:rPr>
              <w:tab/>
              <w:t>B.A. Advisor</w:t>
            </w:r>
          </w:p>
        </w:tc>
        <w:tc>
          <w:tcPr>
            <w:tcW w:w="963" w:type="dxa"/>
            <w:tcBorders>
              <w:top w:val="single" w:sz="4" w:space="0" w:color="auto"/>
              <w:left w:val="single" w:sz="4" w:space="0" w:color="auto"/>
              <w:bottom w:val="single" w:sz="4" w:space="0" w:color="auto"/>
              <w:right w:val="single" w:sz="4" w:space="0" w:color="auto"/>
            </w:tcBorders>
            <w:vAlign w:val="center"/>
          </w:tcPr>
          <w:p w14:paraId="229B8082" w14:textId="77777777" w:rsidR="0022321A" w:rsidRPr="000B468F" w:rsidRDefault="0022321A" w:rsidP="004A346C">
            <w:pPr>
              <w:tabs>
                <w:tab w:val="right" w:pos="9180"/>
              </w:tabs>
              <w:jc w:val="center"/>
              <w:rPr>
                <w:rFonts w:asciiTheme="minorHAnsi" w:hAnsiTheme="minorHAnsi" w:cs="Calibri"/>
              </w:rPr>
            </w:pPr>
            <w:r w:rsidRPr="000B468F">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429DC8ED" w14:textId="77777777" w:rsidR="0022321A" w:rsidRPr="000B468F" w:rsidRDefault="0022321A" w:rsidP="004A346C">
            <w:pPr>
              <w:tabs>
                <w:tab w:val="right" w:pos="9180"/>
              </w:tabs>
              <w:jc w:val="center"/>
              <w:rPr>
                <w:rFonts w:asciiTheme="minorHAnsi" w:hAnsiTheme="minorHAnsi" w:cs="Calibri"/>
              </w:rPr>
            </w:pPr>
          </w:p>
        </w:tc>
      </w:tr>
      <w:tr w:rsidR="0022321A" w:rsidRPr="000B468F" w14:paraId="43CA5AE6" w14:textId="77777777" w:rsidTr="004A346C">
        <w:trPr>
          <w:jc w:val="center"/>
        </w:trPr>
        <w:tc>
          <w:tcPr>
            <w:tcW w:w="7736" w:type="dxa"/>
            <w:gridSpan w:val="3"/>
            <w:tcBorders>
              <w:top w:val="nil"/>
              <w:left w:val="nil"/>
              <w:bottom w:val="nil"/>
              <w:right w:val="single" w:sz="4" w:space="0" w:color="auto"/>
            </w:tcBorders>
            <w:vAlign w:val="center"/>
          </w:tcPr>
          <w:p w14:paraId="2E2E61EF" w14:textId="77777777" w:rsidR="0022321A" w:rsidRPr="000B468F" w:rsidRDefault="0022321A" w:rsidP="004A346C">
            <w:pPr>
              <w:tabs>
                <w:tab w:val="right" w:pos="7011"/>
                <w:tab w:val="right" w:pos="9180"/>
              </w:tabs>
              <w:rPr>
                <w:rFonts w:asciiTheme="minorHAnsi" w:hAnsiTheme="minorHAnsi" w:cs="Calibri"/>
              </w:rPr>
            </w:pPr>
            <w:r w:rsidRPr="000B468F">
              <w:rPr>
                <w:rFonts w:asciiTheme="minorHAnsi" w:hAnsiTheme="minorHAnsi" w:cs="Calibri"/>
              </w:rPr>
              <w:t>Lynda Patterson</w:t>
            </w:r>
            <w:r w:rsidRPr="000B468F">
              <w:rPr>
                <w:rFonts w:asciiTheme="minorHAnsi" w:hAnsiTheme="minorHAnsi" w:cs="Calibri"/>
              </w:rPr>
              <w:tab/>
              <w:t>B.A. Advisor</w:t>
            </w:r>
          </w:p>
        </w:tc>
        <w:tc>
          <w:tcPr>
            <w:tcW w:w="963" w:type="dxa"/>
            <w:tcBorders>
              <w:top w:val="single" w:sz="4" w:space="0" w:color="auto"/>
              <w:left w:val="single" w:sz="4" w:space="0" w:color="auto"/>
              <w:bottom w:val="single" w:sz="4" w:space="0" w:color="auto"/>
              <w:right w:val="single" w:sz="4" w:space="0" w:color="auto"/>
            </w:tcBorders>
          </w:tcPr>
          <w:p w14:paraId="446FEC16" w14:textId="77777777" w:rsidR="0022321A" w:rsidRPr="000B468F" w:rsidRDefault="0022321A" w:rsidP="004A346C">
            <w:pPr>
              <w:jc w:val="center"/>
              <w:rPr>
                <w:rFonts w:asciiTheme="minorHAnsi" w:hAnsiTheme="minorHAnsi"/>
              </w:rPr>
            </w:pPr>
            <w:r w:rsidRPr="000B468F">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14C0CECD" w14:textId="77777777" w:rsidR="0022321A" w:rsidRPr="000B468F" w:rsidRDefault="009045DE" w:rsidP="004A346C">
            <w:pPr>
              <w:tabs>
                <w:tab w:val="right" w:pos="9180"/>
              </w:tabs>
              <w:jc w:val="center"/>
              <w:rPr>
                <w:rFonts w:asciiTheme="minorHAnsi" w:hAnsiTheme="minorHAnsi" w:cs="Calibri"/>
              </w:rPr>
            </w:pPr>
            <w:r w:rsidRPr="000B468F">
              <w:rPr>
                <w:rFonts w:asciiTheme="minorHAnsi" w:hAnsiTheme="minorHAnsi" w:cs="Calibri"/>
              </w:rPr>
              <w:t>√</w:t>
            </w:r>
          </w:p>
        </w:tc>
      </w:tr>
      <w:tr w:rsidR="0022321A" w:rsidRPr="000B468F" w14:paraId="781510F5" w14:textId="77777777" w:rsidTr="004A346C">
        <w:trPr>
          <w:jc w:val="center"/>
        </w:trPr>
        <w:tc>
          <w:tcPr>
            <w:tcW w:w="7736" w:type="dxa"/>
            <w:gridSpan w:val="3"/>
            <w:tcBorders>
              <w:top w:val="nil"/>
              <w:left w:val="nil"/>
              <w:bottom w:val="nil"/>
              <w:right w:val="single" w:sz="4" w:space="0" w:color="auto"/>
            </w:tcBorders>
            <w:vAlign w:val="center"/>
          </w:tcPr>
          <w:p w14:paraId="450E0DE2" w14:textId="77777777" w:rsidR="0022321A" w:rsidRPr="000B468F" w:rsidRDefault="0022321A" w:rsidP="004A346C">
            <w:pPr>
              <w:tabs>
                <w:tab w:val="right" w:pos="7011"/>
                <w:tab w:val="right" w:pos="9180"/>
              </w:tabs>
              <w:rPr>
                <w:rFonts w:asciiTheme="minorHAnsi" w:hAnsiTheme="minorHAnsi" w:cs="Calibri"/>
              </w:rPr>
            </w:pPr>
            <w:r w:rsidRPr="000B468F">
              <w:rPr>
                <w:rFonts w:asciiTheme="minorHAnsi" w:hAnsiTheme="minorHAnsi" w:cs="Calibri"/>
              </w:rPr>
              <w:t>Linda Derksen</w:t>
            </w:r>
            <w:r w:rsidRPr="000B468F">
              <w:rPr>
                <w:rFonts w:asciiTheme="minorHAnsi" w:hAnsiTheme="minorHAnsi" w:cs="Calibri"/>
              </w:rPr>
              <w:tab/>
            </w:r>
            <w:r w:rsidR="009045DE" w:rsidRPr="000B468F">
              <w:rPr>
                <w:rFonts w:asciiTheme="minorHAnsi" w:hAnsiTheme="minorHAnsi" w:cs="Calibri"/>
              </w:rPr>
              <w:t>Professor, Sociology</w:t>
            </w:r>
          </w:p>
        </w:tc>
        <w:tc>
          <w:tcPr>
            <w:tcW w:w="963" w:type="dxa"/>
            <w:tcBorders>
              <w:top w:val="single" w:sz="4" w:space="0" w:color="auto"/>
              <w:left w:val="single" w:sz="4" w:space="0" w:color="auto"/>
              <w:bottom w:val="single" w:sz="4" w:space="0" w:color="auto"/>
              <w:right w:val="single" w:sz="4" w:space="0" w:color="auto"/>
            </w:tcBorders>
          </w:tcPr>
          <w:p w14:paraId="47377942" w14:textId="77777777" w:rsidR="0022321A" w:rsidRPr="000B468F" w:rsidRDefault="009045DE" w:rsidP="004A346C">
            <w:pPr>
              <w:jc w:val="center"/>
              <w:rPr>
                <w:rFonts w:asciiTheme="minorHAnsi" w:hAnsiTheme="minorHAnsi"/>
              </w:rPr>
            </w:pPr>
            <w:r w:rsidRPr="000B468F">
              <w:rPr>
                <w:rFonts w:asciiTheme="minorHAnsi" w:hAnsiTheme="minorHAnsi"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3633B0DE" w14:textId="77777777" w:rsidR="0022321A" w:rsidRPr="000B468F" w:rsidRDefault="0022321A" w:rsidP="004A346C">
            <w:pPr>
              <w:tabs>
                <w:tab w:val="right" w:pos="9180"/>
              </w:tabs>
              <w:jc w:val="center"/>
              <w:rPr>
                <w:rFonts w:asciiTheme="minorHAnsi" w:hAnsiTheme="minorHAnsi" w:cs="Calibri"/>
              </w:rPr>
            </w:pPr>
          </w:p>
        </w:tc>
      </w:tr>
      <w:tr w:rsidR="0022321A" w:rsidRPr="000B468F" w14:paraId="317B9AD1" w14:textId="77777777" w:rsidTr="004A346C">
        <w:trPr>
          <w:jc w:val="center"/>
        </w:trPr>
        <w:tc>
          <w:tcPr>
            <w:tcW w:w="7736" w:type="dxa"/>
            <w:gridSpan w:val="3"/>
            <w:tcBorders>
              <w:top w:val="nil"/>
              <w:left w:val="nil"/>
              <w:bottom w:val="nil"/>
              <w:right w:val="single" w:sz="4" w:space="0" w:color="auto"/>
            </w:tcBorders>
            <w:vAlign w:val="center"/>
          </w:tcPr>
          <w:p w14:paraId="5B387ED0" w14:textId="77777777" w:rsidR="0022321A" w:rsidRPr="000B468F" w:rsidRDefault="0022321A" w:rsidP="004A346C">
            <w:pPr>
              <w:tabs>
                <w:tab w:val="right" w:pos="7011"/>
                <w:tab w:val="right" w:pos="9180"/>
              </w:tabs>
              <w:rPr>
                <w:rFonts w:asciiTheme="minorHAnsi" w:hAnsiTheme="minorHAnsi" w:cs="Calibri"/>
              </w:rPr>
            </w:pPr>
            <w:r w:rsidRPr="000B468F">
              <w:rPr>
                <w:rFonts w:asciiTheme="minorHAnsi" w:hAnsiTheme="minorHAnsi" w:cs="Calibri"/>
              </w:rPr>
              <w:t>Michele Patterson</w:t>
            </w:r>
            <w:r w:rsidRPr="000B468F">
              <w:rPr>
                <w:rFonts w:asciiTheme="minorHAnsi" w:hAnsiTheme="minorHAnsi" w:cs="Calibri"/>
              </w:rPr>
              <w:tab/>
            </w:r>
            <w:r w:rsidR="009045DE" w:rsidRPr="000B468F">
              <w:rPr>
                <w:rFonts w:asciiTheme="minorHAnsi" w:hAnsiTheme="minorHAnsi" w:cs="Calibri"/>
              </w:rPr>
              <w:t>Professor, Geography</w:t>
            </w:r>
          </w:p>
        </w:tc>
        <w:tc>
          <w:tcPr>
            <w:tcW w:w="963" w:type="dxa"/>
            <w:tcBorders>
              <w:top w:val="single" w:sz="4" w:space="0" w:color="auto"/>
              <w:left w:val="single" w:sz="4" w:space="0" w:color="auto"/>
              <w:bottom w:val="single" w:sz="4" w:space="0" w:color="auto"/>
              <w:right w:val="single" w:sz="4" w:space="0" w:color="auto"/>
            </w:tcBorders>
            <w:vAlign w:val="center"/>
          </w:tcPr>
          <w:p w14:paraId="2165DC7D" w14:textId="77777777" w:rsidR="0022321A" w:rsidRPr="000B468F" w:rsidRDefault="00C2567D" w:rsidP="004A346C">
            <w:pPr>
              <w:tabs>
                <w:tab w:val="right" w:pos="9180"/>
              </w:tabs>
              <w:jc w:val="center"/>
              <w:rPr>
                <w:rFonts w:asciiTheme="minorHAnsi" w:hAnsiTheme="minorHAnsi" w:cs="Calibri"/>
              </w:rPr>
            </w:pPr>
            <w:r w:rsidRPr="000B468F">
              <w:rPr>
                <w:rFonts w:asciiTheme="minorHAnsi" w:hAnsiTheme="minorHAnsi"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5BC8629A" w14:textId="77777777" w:rsidR="0022321A" w:rsidRPr="000B468F" w:rsidRDefault="0022321A" w:rsidP="004A346C">
            <w:pPr>
              <w:tabs>
                <w:tab w:val="right" w:pos="9180"/>
              </w:tabs>
              <w:jc w:val="center"/>
              <w:rPr>
                <w:rFonts w:asciiTheme="minorHAnsi" w:hAnsiTheme="minorHAnsi" w:cs="Calibri"/>
              </w:rPr>
            </w:pPr>
            <w:r w:rsidRPr="000B468F">
              <w:rPr>
                <w:rFonts w:asciiTheme="minorHAnsi" w:hAnsiTheme="minorHAnsi" w:cs="Calibri"/>
              </w:rPr>
              <w:t xml:space="preserve"> </w:t>
            </w:r>
          </w:p>
        </w:tc>
      </w:tr>
      <w:tr w:rsidR="0022321A" w:rsidRPr="000B468F" w14:paraId="03089865" w14:textId="77777777" w:rsidTr="004A346C">
        <w:trPr>
          <w:trHeight w:val="260"/>
          <w:jc w:val="center"/>
        </w:trPr>
        <w:tc>
          <w:tcPr>
            <w:tcW w:w="7736" w:type="dxa"/>
            <w:gridSpan w:val="3"/>
            <w:tcBorders>
              <w:top w:val="nil"/>
              <w:left w:val="nil"/>
              <w:bottom w:val="nil"/>
              <w:right w:val="single" w:sz="4" w:space="0" w:color="auto"/>
            </w:tcBorders>
            <w:vAlign w:val="center"/>
          </w:tcPr>
          <w:p w14:paraId="6DEF1AD7" w14:textId="77777777" w:rsidR="0022321A" w:rsidRPr="000B468F" w:rsidRDefault="0022321A" w:rsidP="004A346C">
            <w:pPr>
              <w:tabs>
                <w:tab w:val="right" w:pos="7011"/>
                <w:tab w:val="right" w:pos="9180"/>
              </w:tabs>
              <w:rPr>
                <w:rFonts w:asciiTheme="minorHAnsi" w:hAnsiTheme="minorHAnsi" w:cs="Calibri"/>
              </w:rPr>
            </w:pPr>
            <w:r w:rsidRPr="000B468F">
              <w:rPr>
                <w:rFonts w:asciiTheme="minorHAnsi" w:hAnsiTheme="minorHAnsi" w:cs="Calibri"/>
              </w:rPr>
              <w:t>Tasha Scott</w:t>
            </w:r>
            <w:r w:rsidRPr="000B468F">
              <w:rPr>
                <w:rFonts w:asciiTheme="minorHAnsi" w:hAnsiTheme="minorHAnsi" w:cs="Calibr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14:paraId="08E59EEC" w14:textId="77777777" w:rsidR="0022321A" w:rsidRPr="000B468F" w:rsidRDefault="0022321A" w:rsidP="004A346C">
            <w:pPr>
              <w:tabs>
                <w:tab w:val="right" w:pos="9180"/>
              </w:tabs>
              <w:jc w:val="center"/>
              <w:rPr>
                <w:rFonts w:asciiTheme="minorHAnsi" w:hAnsiTheme="minorHAnsi" w:cs="Calibri"/>
              </w:rPr>
            </w:pPr>
            <w:r w:rsidRPr="000B468F">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6C0E7E1A" w14:textId="77777777" w:rsidR="0022321A" w:rsidRPr="000B468F" w:rsidRDefault="00C2567D" w:rsidP="004A346C">
            <w:pPr>
              <w:tabs>
                <w:tab w:val="right" w:pos="9180"/>
              </w:tabs>
              <w:jc w:val="center"/>
              <w:rPr>
                <w:rFonts w:asciiTheme="minorHAnsi" w:hAnsiTheme="minorHAnsi" w:cs="Calibri"/>
              </w:rPr>
            </w:pPr>
            <w:r w:rsidRPr="000B468F">
              <w:rPr>
                <w:rFonts w:asciiTheme="minorHAnsi" w:hAnsiTheme="minorHAnsi" w:cs="Calibri"/>
              </w:rPr>
              <w:t>√</w:t>
            </w:r>
          </w:p>
        </w:tc>
      </w:tr>
      <w:tr w:rsidR="0022321A" w:rsidRPr="000B468F" w14:paraId="51CDFDF6" w14:textId="77777777" w:rsidTr="004A346C">
        <w:trPr>
          <w:jc w:val="center"/>
        </w:trPr>
        <w:tc>
          <w:tcPr>
            <w:tcW w:w="7736" w:type="dxa"/>
            <w:gridSpan w:val="3"/>
            <w:tcBorders>
              <w:top w:val="nil"/>
              <w:left w:val="nil"/>
              <w:bottom w:val="nil"/>
              <w:right w:val="single" w:sz="4" w:space="0" w:color="auto"/>
            </w:tcBorders>
            <w:vAlign w:val="center"/>
          </w:tcPr>
          <w:p w14:paraId="7BCB125C" w14:textId="77777777" w:rsidR="0022321A" w:rsidRPr="000B468F" w:rsidRDefault="0022321A" w:rsidP="004A346C">
            <w:pPr>
              <w:tabs>
                <w:tab w:val="right" w:pos="7011"/>
                <w:tab w:val="right" w:pos="9180"/>
              </w:tabs>
              <w:rPr>
                <w:rFonts w:asciiTheme="minorHAnsi" w:hAnsiTheme="minorHAnsi" w:cs="Calibri"/>
              </w:rPr>
            </w:pPr>
            <w:r w:rsidRPr="000B468F">
              <w:rPr>
                <w:rFonts w:asciiTheme="minorHAnsi" w:hAnsiTheme="minorHAnsi" w:cs="Calibri"/>
              </w:rPr>
              <w:t>Jeff Nicol</w:t>
            </w:r>
            <w:r w:rsidRPr="000B468F">
              <w:rPr>
                <w:rFonts w:asciiTheme="minorHAnsi" w:hAnsiTheme="minorHAnsi" w:cs="Calibri"/>
              </w:rPr>
              <w:tab/>
            </w:r>
            <w:r w:rsidR="00CF405D" w:rsidRPr="000B468F">
              <w:rPr>
                <w:rFonts w:asciiTheme="minorHAnsi" w:hAnsiTheme="minorHAnsi" w:cs="Calibri"/>
              </w:rPr>
              <w:t>Professor Psychology</w:t>
            </w:r>
          </w:p>
        </w:tc>
        <w:tc>
          <w:tcPr>
            <w:tcW w:w="963" w:type="dxa"/>
            <w:tcBorders>
              <w:top w:val="single" w:sz="4" w:space="0" w:color="auto"/>
              <w:left w:val="single" w:sz="4" w:space="0" w:color="auto"/>
              <w:bottom w:val="single" w:sz="4" w:space="0" w:color="auto"/>
              <w:right w:val="single" w:sz="4" w:space="0" w:color="auto"/>
            </w:tcBorders>
            <w:vAlign w:val="center"/>
          </w:tcPr>
          <w:p w14:paraId="388C520E" w14:textId="77777777" w:rsidR="0022321A" w:rsidRPr="000B468F" w:rsidRDefault="009045DE" w:rsidP="004A346C">
            <w:pPr>
              <w:tabs>
                <w:tab w:val="right" w:pos="9180"/>
              </w:tabs>
              <w:jc w:val="center"/>
              <w:rPr>
                <w:rFonts w:asciiTheme="minorHAnsi" w:hAnsiTheme="minorHAnsi" w:cs="Calibri"/>
              </w:rPr>
            </w:pPr>
            <w:r w:rsidRPr="000B468F">
              <w:rPr>
                <w:rFonts w:asciiTheme="minorHAnsi" w:hAnsiTheme="minorHAnsi" w:cs="Calibri"/>
              </w:rPr>
              <w:t>√</w:t>
            </w:r>
          </w:p>
        </w:tc>
        <w:tc>
          <w:tcPr>
            <w:tcW w:w="957" w:type="dxa"/>
            <w:tcBorders>
              <w:top w:val="single" w:sz="4" w:space="0" w:color="auto"/>
              <w:left w:val="single" w:sz="4" w:space="0" w:color="auto"/>
              <w:bottom w:val="single" w:sz="4" w:space="0" w:color="auto"/>
              <w:right w:val="single" w:sz="4" w:space="0" w:color="auto"/>
            </w:tcBorders>
            <w:vAlign w:val="center"/>
          </w:tcPr>
          <w:p w14:paraId="7A34AC96" w14:textId="77777777" w:rsidR="0022321A" w:rsidRPr="000B468F" w:rsidRDefault="0022321A" w:rsidP="004A346C">
            <w:pPr>
              <w:tabs>
                <w:tab w:val="right" w:pos="9180"/>
              </w:tabs>
              <w:jc w:val="center"/>
              <w:rPr>
                <w:rFonts w:asciiTheme="minorHAnsi" w:hAnsiTheme="minorHAnsi" w:cs="Calibri"/>
              </w:rPr>
            </w:pPr>
          </w:p>
        </w:tc>
      </w:tr>
      <w:tr w:rsidR="0022321A" w:rsidRPr="000B468F" w14:paraId="29EDEEE3" w14:textId="77777777" w:rsidTr="004A346C">
        <w:trPr>
          <w:jc w:val="center"/>
        </w:trPr>
        <w:tc>
          <w:tcPr>
            <w:tcW w:w="7736" w:type="dxa"/>
            <w:gridSpan w:val="3"/>
            <w:tcBorders>
              <w:top w:val="nil"/>
              <w:left w:val="nil"/>
              <w:bottom w:val="nil"/>
              <w:right w:val="single" w:sz="4" w:space="0" w:color="auto"/>
            </w:tcBorders>
            <w:vAlign w:val="center"/>
          </w:tcPr>
          <w:p w14:paraId="6694AFCA" w14:textId="77777777" w:rsidR="0022321A" w:rsidRPr="000B468F" w:rsidRDefault="0022321A" w:rsidP="004A346C">
            <w:pPr>
              <w:tabs>
                <w:tab w:val="right" w:pos="7011"/>
                <w:tab w:val="right" w:pos="9180"/>
              </w:tabs>
              <w:rPr>
                <w:rFonts w:asciiTheme="minorHAnsi" w:hAnsiTheme="minorHAnsi" w:cs="Calibri"/>
              </w:rPr>
            </w:pPr>
            <w:r w:rsidRPr="000B468F">
              <w:rPr>
                <w:rFonts w:asciiTheme="minorHAnsi" w:hAnsiTheme="minorHAnsi" w:cs="Calibri"/>
              </w:rPr>
              <w:t>Amanda Inglis (CRIM)</w:t>
            </w:r>
            <w:r w:rsidRPr="000B468F">
              <w:rPr>
                <w:rFonts w:asciiTheme="minorHAnsi" w:hAnsiTheme="minorHAnsi" w:cs="Calibr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14:paraId="7128C806" w14:textId="77777777" w:rsidR="0022321A" w:rsidRPr="000B468F" w:rsidRDefault="0022321A" w:rsidP="004A346C">
            <w:pPr>
              <w:tabs>
                <w:tab w:val="right" w:pos="9180"/>
              </w:tabs>
              <w:jc w:val="center"/>
              <w:rPr>
                <w:rFonts w:asciiTheme="minorHAnsi" w:hAnsiTheme="minorHAnsi" w:cs="Calibri"/>
              </w:rPr>
            </w:pPr>
            <w:r w:rsidRPr="000B468F">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448E80BF" w14:textId="77777777" w:rsidR="0022321A" w:rsidRPr="000B468F" w:rsidRDefault="00C2567D" w:rsidP="004A346C">
            <w:pPr>
              <w:tabs>
                <w:tab w:val="right" w:pos="9180"/>
              </w:tabs>
              <w:jc w:val="center"/>
              <w:rPr>
                <w:rFonts w:asciiTheme="minorHAnsi" w:hAnsiTheme="minorHAnsi" w:cs="Calibri"/>
              </w:rPr>
            </w:pPr>
            <w:r w:rsidRPr="000B468F">
              <w:rPr>
                <w:rFonts w:asciiTheme="minorHAnsi" w:hAnsiTheme="minorHAnsi" w:cs="Calibri"/>
              </w:rPr>
              <w:t>√</w:t>
            </w:r>
          </w:p>
        </w:tc>
      </w:tr>
      <w:tr w:rsidR="0022321A" w:rsidRPr="000B468F" w14:paraId="3C6F0421" w14:textId="77777777" w:rsidTr="004A346C">
        <w:trPr>
          <w:jc w:val="center"/>
        </w:trPr>
        <w:tc>
          <w:tcPr>
            <w:tcW w:w="7736" w:type="dxa"/>
            <w:gridSpan w:val="3"/>
            <w:tcBorders>
              <w:top w:val="nil"/>
              <w:left w:val="nil"/>
              <w:bottom w:val="nil"/>
              <w:right w:val="single" w:sz="4" w:space="0" w:color="auto"/>
            </w:tcBorders>
            <w:vAlign w:val="center"/>
          </w:tcPr>
          <w:p w14:paraId="27F24997" w14:textId="77777777" w:rsidR="0022321A" w:rsidRPr="000B468F" w:rsidRDefault="0022321A" w:rsidP="004A346C">
            <w:pPr>
              <w:tabs>
                <w:tab w:val="right" w:pos="7011"/>
                <w:tab w:val="right" w:pos="9180"/>
              </w:tabs>
              <w:rPr>
                <w:rFonts w:asciiTheme="minorHAnsi" w:hAnsiTheme="minorHAnsi" w:cs="Calibri"/>
              </w:rPr>
            </w:pPr>
            <w:r w:rsidRPr="000B468F">
              <w:rPr>
                <w:rFonts w:asciiTheme="minorHAnsi" w:hAnsiTheme="minorHAnsi" w:cs="Calibri"/>
              </w:rPr>
              <w:t>Imtiaz Taj (PSYC)</w:t>
            </w:r>
            <w:r w:rsidRPr="000B468F">
              <w:rPr>
                <w:rFonts w:asciiTheme="minorHAnsi" w:hAnsiTheme="minorHAnsi" w:cs="Calibr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14:paraId="14FDF881" w14:textId="77777777" w:rsidR="0022321A" w:rsidRPr="000B468F" w:rsidRDefault="0022321A" w:rsidP="004A346C">
            <w:pPr>
              <w:tabs>
                <w:tab w:val="right" w:pos="9180"/>
              </w:tabs>
              <w:jc w:val="center"/>
              <w:rPr>
                <w:rFonts w:asciiTheme="minorHAnsi" w:hAnsiTheme="minorHAnsi" w:cs="Calibri"/>
              </w:rPr>
            </w:pPr>
            <w:r w:rsidRPr="000B468F">
              <w:rPr>
                <w:rFonts w:asciiTheme="minorHAnsi" w:hAnsiTheme="minorHAnsi" w:cs="Calibri"/>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14:paraId="6E332DC0" w14:textId="77777777" w:rsidR="0022321A" w:rsidRPr="000B468F" w:rsidRDefault="00C2567D" w:rsidP="004A346C">
            <w:pPr>
              <w:tabs>
                <w:tab w:val="right" w:pos="9180"/>
              </w:tabs>
              <w:jc w:val="center"/>
              <w:rPr>
                <w:rFonts w:asciiTheme="minorHAnsi" w:hAnsiTheme="minorHAnsi" w:cs="Calibri"/>
              </w:rPr>
            </w:pPr>
            <w:r w:rsidRPr="000B468F">
              <w:rPr>
                <w:rFonts w:asciiTheme="minorHAnsi" w:hAnsiTheme="minorHAnsi" w:cs="Calibri"/>
              </w:rPr>
              <w:t>√</w:t>
            </w:r>
          </w:p>
        </w:tc>
      </w:tr>
      <w:tr w:rsidR="0022321A" w:rsidRPr="000B468F" w14:paraId="1931B7AB" w14:textId="77777777" w:rsidTr="004A346C">
        <w:trPr>
          <w:trHeight w:val="368"/>
          <w:jc w:val="center"/>
        </w:trPr>
        <w:tc>
          <w:tcPr>
            <w:tcW w:w="7736" w:type="dxa"/>
            <w:gridSpan w:val="3"/>
            <w:tcBorders>
              <w:top w:val="nil"/>
              <w:left w:val="nil"/>
              <w:bottom w:val="nil"/>
              <w:right w:val="single" w:sz="4" w:space="0" w:color="auto"/>
            </w:tcBorders>
            <w:vAlign w:val="center"/>
          </w:tcPr>
          <w:p w14:paraId="09FE36B1" w14:textId="77777777" w:rsidR="0022321A" w:rsidRPr="000B468F" w:rsidRDefault="0022321A" w:rsidP="004A346C">
            <w:pPr>
              <w:tabs>
                <w:tab w:val="right" w:pos="7011"/>
                <w:tab w:val="right" w:pos="9180"/>
              </w:tabs>
              <w:rPr>
                <w:rFonts w:asciiTheme="minorHAnsi" w:hAnsiTheme="minorHAnsi" w:cs="Calibri"/>
                <w:b/>
              </w:rPr>
            </w:pPr>
            <w:r w:rsidRPr="000B468F">
              <w:rPr>
                <w:rFonts w:asciiTheme="minorHAnsi" w:hAnsiTheme="minorHAnsi" w:cs="Calibri"/>
                <w:b/>
              </w:rPr>
              <w:tab/>
              <w:t xml:space="preserve"> </w:t>
            </w:r>
          </w:p>
        </w:tc>
        <w:tc>
          <w:tcPr>
            <w:tcW w:w="1920" w:type="dxa"/>
            <w:gridSpan w:val="2"/>
            <w:vMerge w:val="restart"/>
            <w:tcBorders>
              <w:top w:val="single" w:sz="4" w:space="0" w:color="auto"/>
              <w:left w:val="single" w:sz="4" w:space="0" w:color="auto"/>
              <w:right w:val="single" w:sz="4" w:space="0" w:color="auto"/>
            </w:tcBorders>
            <w:vAlign w:val="center"/>
          </w:tcPr>
          <w:p w14:paraId="7884C976" w14:textId="77777777" w:rsidR="0022321A" w:rsidRPr="000B468F" w:rsidRDefault="0022321A" w:rsidP="0022321A">
            <w:pPr>
              <w:tabs>
                <w:tab w:val="right" w:pos="9180"/>
              </w:tabs>
              <w:jc w:val="center"/>
              <w:rPr>
                <w:rFonts w:asciiTheme="minorHAnsi" w:hAnsiTheme="minorHAnsi" w:cs="Calibri"/>
                <w:b/>
              </w:rPr>
            </w:pPr>
            <w:r w:rsidRPr="000B468F">
              <w:rPr>
                <w:rFonts w:asciiTheme="minorHAnsi" w:hAnsiTheme="minorHAnsi" w:cs="Calibri"/>
                <w:b/>
              </w:rPr>
              <w:t>1</w:t>
            </w:r>
            <w:r w:rsidR="0040144E" w:rsidRPr="000B468F">
              <w:rPr>
                <w:rFonts w:asciiTheme="minorHAnsi" w:hAnsiTheme="minorHAnsi" w:cs="Calibri"/>
                <w:b/>
              </w:rPr>
              <w:t>2</w:t>
            </w:r>
          </w:p>
        </w:tc>
      </w:tr>
      <w:tr w:rsidR="0022321A" w:rsidRPr="000B468F" w14:paraId="783F4392" w14:textId="77777777" w:rsidTr="004A346C">
        <w:trPr>
          <w:jc w:val="center"/>
        </w:trPr>
        <w:tc>
          <w:tcPr>
            <w:tcW w:w="7736" w:type="dxa"/>
            <w:gridSpan w:val="3"/>
            <w:tcBorders>
              <w:top w:val="nil"/>
              <w:left w:val="nil"/>
              <w:bottom w:val="nil"/>
              <w:right w:val="single" w:sz="4" w:space="0" w:color="auto"/>
            </w:tcBorders>
            <w:vAlign w:val="center"/>
          </w:tcPr>
          <w:p w14:paraId="235FE215" w14:textId="77777777" w:rsidR="0022321A" w:rsidRPr="000B468F" w:rsidRDefault="0022321A" w:rsidP="004A346C">
            <w:pPr>
              <w:tabs>
                <w:tab w:val="right" w:pos="7011"/>
                <w:tab w:val="right" w:pos="9180"/>
              </w:tabs>
              <w:rPr>
                <w:rFonts w:asciiTheme="minorHAnsi" w:hAnsiTheme="minorHAnsi" w:cs="Calibri"/>
                <w:b/>
              </w:rPr>
            </w:pPr>
            <w:r w:rsidRPr="000B468F">
              <w:rPr>
                <w:rFonts w:asciiTheme="minorHAnsi" w:hAnsiTheme="minorHAnsi" w:cs="Calibri"/>
                <w:b/>
              </w:rPr>
              <w:t xml:space="preserve">Quorum = 10    </w:t>
            </w:r>
          </w:p>
        </w:tc>
        <w:tc>
          <w:tcPr>
            <w:tcW w:w="1920" w:type="dxa"/>
            <w:gridSpan w:val="2"/>
            <w:vMerge/>
            <w:tcBorders>
              <w:left w:val="single" w:sz="4" w:space="0" w:color="auto"/>
              <w:bottom w:val="single" w:sz="4" w:space="0" w:color="auto"/>
              <w:right w:val="single" w:sz="4" w:space="0" w:color="auto"/>
            </w:tcBorders>
            <w:vAlign w:val="center"/>
          </w:tcPr>
          <w:p w14:paraId="3070F3A1" w14:textId="77777777" w:rsidR="0022321A" w:rsidRPr="000B468F" w:rsidRDefault="0022321A" w:rsidP="004A346C">
            <w:pPr>
              <w:tabs>
                <w:tab w:val="right" w:pos="9180"/>
              </w:tabs>
              <w:jc w:val="center"/>
              <w:rPr>
                <w:rFonts w:asciiTheme="minorHAnsi" w:hAnsiTheme="minorHAnsi" w:cs="Calibri"/>
              </w:rPr>
            </w:pPr>
          </w:p>
        </w:tc>
      </w:tr>
      <w:tr w:rsidR="0022321A" w:rsidRPr="000461CB" w14:paraId="3A9AAD59" w14:textId="77777777" w:rsidTr="004A346C">
        <w:trPr>
          <w:trHeight w:val="602"/>
          <w:jc w:val="center"/>
        </w:trPr>
        <w:tc>
          <w:tcPr>
            <w:tcW w:w="7736" w:type="dxa"/>
            <w:gridSpan w:val="3"/>
            <w:tcBorders>
              <w:top w:val="nil"/>
              <w:left w:val="nil"/>
              <w:bottom w:val="nil"/>
              <w:right w:val="nil"/>
            </w:tcBorders>
            <w:vAlign w:val="center"/>
          </w:tcPr>
          <w:p w14:paraId="2E10414F" w14:textId="77777777" w:rsidR="00C2567D" w:rsidRPr="00991C52" w:rsidRDefault="0022321A" w:rsidP="00991C52">
            <w:pPr>
              <w:tabs>
                <w:tab w:val="right" w:pos="7011"/>
                <w:tab w:val="right" w:pos="9180"/>
              </w:tabs>
              <w:rPr>
                <w:rFonts w:asciiTheme="minorHAnsi" w:hAnsiTheme="minorHAnsi" w:cs="Calibri"/>
              </w:rPr>
            </w:pPr>
            <w:r w:rsidRPr="000B468F">
              <w:rPr>
                <w:rFonts w:asciiTheme="minorHAnsi" w:hAnsiTheme="minorHAnsi" w:cs="Calibri"/>
                <w:u w:val="single"/>
              </w:rPr>
              <w:t>Recorder:</w:t>
            </w:r>
            <w:r w:rsidRPr="000B468F">
              <w:rPr>
                <w:rFonts w:asciiTheme="minorHAnsi" w:hAnsiTheme="minorHAnsi" w:cs="Calibri"/>
              </w:rPr>
              <w:t xml:space="preserve">  Tara Cook, Faculty Secretary</w:t>
            </w:r>
          </w:p>
        </w:tc>
        <w:tc>
          <w:tcPr>
            <w:tcW w:w="963" w:type="dxa"/>
            <w:tcBorders>
              <w:top w:val="single" w:sz="4" w:space="0" w:color="auto"/>
              <w:left w:val="nil"/>
              <w:bottom w:val="nil"/>
              <w:right w:val="nil"/>
            </w:tcBorders>
            <w:vAlign w:val="center"/>
          </w:tcPr>
          <w:p w14:paraId="40A6448C" w14:textId="77777777" w:rsidR="0022321A" w:rsidRPr="000461CB" w:rsidRDefault="0022321A" w:rsidP="004A346C">
            <w:pPr>
              <w:tabs>
                <w:tab w:val="right" w:pos="9180"/>
              </w:tabs>
              <w:jc w:val="center"/>
              <w:rPr>
                <w:rFonts w:asciiTheme="minorHAnsi" w:hAnsiTheme="minorHAnsi" w:cs="Calibri"/>
              </w:rPr>
            </w:pPr>
          </w:p>
        </w:tc>
        <w:tc>
          <w:tcPr>
            <w:tcW w:w="957" w:type="dxa"/>
            <w:tcBorders>
              <w:top w:val="single" w:sz="4" w:space="0" w:color="auto"/>
              <w:left w:val="nil"/>
              <w:bottom w:val="nil"/>
              <w:right w:val="nil"/>
            </w:tcBorders>
            <w:vAlign w:val="center"/>
          </w:tcPr>
          <w:p w14:paraId="45A08853" w14:textId="77777777" w:rsidR="0022321A" w:rsidRPr="000461CB" w:rsidRDefault="0022321A" w:rsidP="004A346C">
            <w:pPr>
              <w:tabs>
                <w:tab w:val="right" w:pos="9180"/>
              </w:tabs>
              <w:jc w:val="center"/>
              <w:rPr>
                <w:rFonts w:asciiTheme="minorHAnsi" w:hAnsiTheme="minorHAnsi" w:cs="Calibri"/>
              </w:rPr>
            </w:pPr>
          </w:p>
        </w:tc>
      </w:tr>
      <w:tr w:rsidR="0022321A" w:rsidRPr="000461CB" w14:paraId="261FB8FE" w14:textId="77777777" w:rsidTr="004A346C">
        <w:trPr>
          <w:gridAfter w:val="3"/>
          <w:wAfter w:w="7736" w:type="dxa"/>
          <w:jc w:val="center"/>
        </w:trPr>
        <w:tc>
          <w:tcPr>
            <w:tcW w:w="963" w:type="dxa"/>
            <w:tcBorders>
              <w:top w:val="nil"/>
              <w:left w:val="nil"/>
              <w:bottom w:val="nil"/>
              <w:right w:val="nil"/>
            </w:tcBorders>
            <w:shd w:val="clear" w:color="auto" w:fill="auto"/>
            <w:vAlign w:val="center"/>
          </w:tcPr>
          <w:p w14:paraId="5AF8F6F6" w14:textId="77777777" w:rsidR="0022321A" w:rsidRPr="000461CB" w:rsidRDefault="0022321A" w:rsidP="00991C52">
            <w:pPr>
              <w:tabs>
                <w:tab w:val="right" w:pos="9180"/>
              </w:tabs>
              <w:rPr>
                <w:rFonts w:asciiTheme="minorHAnsi" w:hAnsiTheme="minorHAnsi" w:cs="Calibri"/>
              </w:rPr>
            </w:pPr>
          </w:p>
        </w:tc>
        <w:tc>
          <w:tcPr>
            <w:tcW w:w="957" w:type="dxa"/>
            <w:tcBorders>
              <w:top w:val="nil"/>
              <w:left w:val="nil"/>
              <w:bottom w:val="nil"/>
              <w:right w:val="nil"/>
            </w:tcBorders>
            <w:shd w:val="clear" w:color="auto" w:fill="auto"/>
            <w:vAlign w:val="center"/>
          </w:tcPr>
          <w:p w14:paraId="1C272E16" w14:textId="77777777" w:rsidR="0022321A" w:rsidRPr="000461CB" w:rsidRDefault="0022321A" w:rsidP="001F28CB">
            <w:pPr>
              <w:tabs>
                <w:tab w:val="right" w:pos="9180"/>
              </w:tabs>
              <w:rPr>
                <w:rFonts w:asciiTheme="minorHAnsi" w:hAnsiTheme="minorHAnsi" w:cs="Calibri"/>
              </w:rPr>
            </w:pPr>
          </w:p>
        </w:tc>
      </w:tr>
    </w:tbl>
    <w:p w14:paraId="2A08A830" w14:textId="77777777" w:rsidR="00C56BCB" w:rsidRPr="000461CB" w:rsidRDefault="00C56BCB" w:rsidP="00C56BCB">
      <w:pPr>
        <w:rPr>
          <w:rFonts w:asciiTheme="minorHAnsi" w:hAnsiTheme="minorHAnsi"/>
        </w:rPr>
      </w:pPr>
    </w:p>
    <w:p w14:paraId="292910F5" w14:textId="0476C9DE" w:rsidR="00C56BCB" w:rsidRPr="00C56BCB" w:rsidRDefault="00C56BCB" w:rsidP="00C56BCB">
      <w:pPr>
        <w:pStyle w:val="ListParagraph"/>
        <w:numPr>
          <w:ilvl w:val="0"/>
          <w:numId w:val="1"/>
        </w:numPr>
        <w:tabs>
          <w:tab w:val="left" w:pos="540"/>
        </w:tabs>
        <w:ind w:hanging="720"/>
        <w:rPr>
          <w:rFonts w:asciiTheme="minorHAnsi" w:hAnsiTheme="minorHAnsi" w:cs="Arial"/>
          <w:b/>
          <w:u w:val="single"/>
        </w:rPr>
      </w:pPr>
      <w:r>
        <w:rPr>
          <w:rFonts w:asciiTheme="minorHAnsi" w:hAnsiTheme="minorHAnsi" w:cs="Arial"/>
          <w:b/>
          <w:u w:val="single"/>
        </w:rPr>
        <w:t>Call to Orde</w:t>
      </w:r>
      <w:r w:rsidRPr="00C56BCB">
        <w:rPr>
          <w:rFonts w:asciiTheme="minorHAnsi" w:hAnsiTheme="minorHAnsi" w:cs="Arial"/>
          <w:b/>
          <w:u w:val="single"/>
        </w:rPr>
        <w:t xml:space="preserve">r </w:t>
      </w:r>
      <w:r w:rsidRPr="00C56BCB">
        <w:rPr>
          <w:rFonts w:asciiTheme="minorHAnsi" w:hAnsiTheme="minorHAnsi" w:cs="Arial"/>
          <w:b/>
        </w:rPr>
        <w:t xml:space="preserve"> </w:t>
      </w:r>
      <w:r w:rsidRPr="00BB72F4">
        <w:rPr>
          <w:rFonts w:asciiTheme="minorHAnsi" w:hAnsiTheme="minorHAnsi" w:cs="Arial"/>
          <w:i/>
        </w:rPr>
        <w:t>(</w:t>
      </w:r>
      <w:r w:rsidRPr="00BB72F4">
        <w:rPr>
          <w:rFonts w:asciiTheme="minorHAnsi" w:hAnsiTheme="minorHAnsi"/>
          <w:i/>
        </w:rPr>
        <w:t>Linda D</w:t>
      </w:r>
      <w:r w:rsidR="00A549FB">
        <w:rPr>
          <w:rFonts w:asciiTheme="minorHAnsi" w:hAnsiTheme="minorHAnsi"/>
          <w:i/>
        </w:rPr>
        <w:t xml:space="preserve"> </w:t>
      </w:r>
      <w:r w:rsidRPr="00BB72F4">
        <w:rPr>
          <w:rFonts w:asciiTheme="minorHAnsi" w:hAnsiTheme="minorHAnsi"/>
          <w:i/>
        </w:rPr>
        <w:t>/</w:t>
      </w:r>
      <w:r w:rsidR="00A549FB">
        <w:rPr>
          <w:rFonts w:asciiTheme="minorHAnsi" w:hAnsiTheme="minorHAnsi"/>
          <w:i/>
        </w:rPr>
        <w:t xml:space="preserve"> </w:t>
      </w:r>
      <w:r w:rsidRPr="00BB72F4">
        <w:rPr>
          <w:rFonts w:asciiTheme="minorHAnsi" w:hAnsiTheme="minorHAnsi"/>
          <w:i/>
        </w:rPr>
        <w:t>Dave Cake)</w:t>
      </w:r>
    </w:p>
    <w:p w14:paraId="277C407A" w14:textId="77777777" w:rsidR="00C56BCB" w:rsidRPr="00A73A9D" w:rsidRDefault="00C56BCB" w:rsidP="00C56BCB">
      <w:pPr>
        <w:rPr>
          <w:rFonts w:asciiTheme="minorHAnsi" w:hAnsiTheme="minorHAnsi"/>
        </w:rPr>
      </w:pPr>
      <w:r w:rsidRPr="00A73A9D">
        <w:rPr>
          <w:rFonts w:asciiTheme="minorHAnsi" w:hAnsiTheme="minorHAnsi"/>
        </w:rPr>
        <w:t xml:space="preserve">The Social Sciences Faculty Council meeting was called to order at 10:05 a.m. </w:t>
      </w:r>
    </w:p>
    <w:p w14:paraId="64C24802" w14:textId="77777777" w:rsidR="00C56BCB" w:rsidRDefault="00C56BCB" w:rsidP="00C56BCB">
      <w:pPr>
        <w:pStyle w:val="ListParagraph"/>
        <w:tabs>
          <w:tab w:val="left" w:pos="540"/>
        </w:tabs>
        <w:rPr>
          <w:rFonts w:asciiTheme="minorHAnsi" w:hAnsiTheme="minorHAnsi" w:cs="Arial"/>
          <w:b/>
          <w:u w:val="single"/>
        </w:rPr>
      </w:pPr>
    </w:p>
    <w:p w14:paraId="0C515DB4" w14:textId="77777777" w:rsidR="00A73A9D" w:rsidRPr="00164103" w:rsidRDefault="00A73A9D" w:rsidP="00A73A9D">
      <w:pPr>
        <w:pStyle w:val="ListParagraph"/>
        <w:numPr>
          <w:ilvl w:val="0"/>
          <w:numId w:val="1"/>
        </w:numPr>
        <w:tabs>
          <w:tab w:val="left" w:pos="540"/>
        </w:tabs>
        <w:ind w:hanging="720"/>
        <w:rPr>
          <w:rFonts w:asciiTheme="minorHAnsi" w:hAnsiTheme="minorHAnsi" w:cs="Arial"/>
          <w:b/>
          <w:u w:val="single"/>
        </w:rPr>
      </w:pPr>
      <w:r>
        <w:rPr>
          <w:rFonts w:asciiTheme="minorHAnsi" w:hAnsiTheme="minorHAnsi" w:cs="Arial"/>
          <w:b/>
          <w:u w:val="single"/>
        </w:rPr>
        <w:t xml:space="preserve">Approval of </w:t>
      </w:r>
      <w:r w:rsidR="001F28CB">
        <w:rPr>
          <w:rFonts w:asciiTheme="minorHAnsi" w:hAnsiTheme="minorHAnsi" w:cs="Arial"/>
          <w:b/>
          <w:u w:val="single"/>
        </w:rPr>
        <w:t>Agenda</w:t>
      </w:r>
      <w:r w:rsidRPr="00C56BCB">
        <w:rPr>
          <w:rFonts w:asciiTheme="minorHAnsi" w:hAnsiTheme="minorHAnsi" w:cs="Arial"/>
          <w:b/>
          <w:u w:val="single"/>
        </w:rPr>
        <w:t xml:space="preserve"> </w:t>
      </w:r>
      <w:r w:rsidRPr="00C56BCB">
        <w:rPr>
          <w:rFonts w:asciiTheme="minorHAnsi" w:hAnsiTheme="minorHAnsi" w:cs="Arial"/>
          <w:b/>
        </w:rPr>
        <w:t xml:space="preserve"> </w:t>
      </w:r>
      <w:r w:rsidRPr="00164103">
        <w:rPr>
          <w:rFonts w:asciiTheme="minorHAnsi" w:hAnsiTheme="minorHAnsi" w:cs="Arial"/>
          <w:i/>
        </w:rPr>
        <w:t>(</w:t>
      </w:r>
      <w:r w:rsidR="00D82F7D" w:rsidRPr="00164103">
        <w:rPr>
          <w:rFonts w:asciiTheme="minorHAnsi" w:hAnsiTheme="minorHAnsi" w:cs="Calibri"/>
          <w:i/>
        </w:rPr>
        <w:t>Sylvie Lafrenière</w:t>
      </w:r>
      <w:r w:rsidR="00D82F7D" w:rsidRPr="00164103">
        <w:rPr>
          <w:rFonts w:asciiTheme="minorHAnsi" w:hAnsiTheme="minorHAnsi"/>
          <w:i/>
        </w:rPr>
        <w:t xml:space="preserve"> </w:t>
      </w:r>
      <w:r w:rsidRPr="00164103">
        <w:rPr>
          <w:rFonts w:asciiTheme="minorHAnsi" w:hAnsiTheme="minorHAnsi"/>
          <w:i/>
        </w:rPr>
        <w:t>/</w:t>
      </w:r>
      <w:r w:rsidR="00D82F7D" w:rsidRPr="00164103">
        <w:rPr>
          <w:rFonts w:asciiTheme="minorHAnsi" w:hAnsiTheme="minorHAnsi" w:cs="Calibri"/>
          <w:i/>
        </w:rPr>
        <w:t xml:space="preserve"> Michele Patterson</w:t>
      </w:r>
      <w:r w:rsidRPr="00164103">
        <w:rPr>
          <w:rFonts w:asciiTheme="minorHAnsi" w:hAnsiTheme="minorHAnsi"/>
          <w:i/>
        </w:rPr>
        <w:t>)</w:t>
      </w:r>
    </w:p>
    <w:p w14:paraId="2884883A" w14:textId="77777777" w:rsidR="00A73A9D" w:rsidRPr="000461CB" w:rsidRDefault="00A73A9D" w:rsidP="00A73A9D">
      <w:pPr>
        <w:rPr>
          <w:rFonts w:asciiTheme="minorHAnsi" w:hAnsiTheme="minorHAnsi"/>
        </w:rPr>
      </w:pPr>
      <w:r w:rsidRPr="000461CB">
        <w:rPr>
          <w:rFonts w:asciiTheme="minorHAnsi" w:hAnsiTheme="minorHAnsi"/>
        </w:rPr>
        <w:t>The motion that the Age</w:t>
      </w:r>
      <w:r>
        <w:rPr>
          <w:rFonts w:asciiTheme="minorHAnsi" w:hAnsiTheme="minorHAnsi"/>
        </w:rPr>
        <w:t xml:space="preserve">nda be approved as presented. </w:t>
      </w:r>
      <w:r>
        <w:rPr>
          <w:rFonts w:asciiTheme="minorHAnsi" w:hAnsiTheme="minorHAnsi"/>
        </w:rPr>
        <w:tab/>
      </w:r>
      <w:r w:rsidR="00551444">
        <w:rPr>
          <w:rFonts w:asciiTheme="minorHAnsi" w:hAnsiTheme="minorHAnsi"/>
          <w:color w:val="FF0000"/>
        </w:rPr>
        <w:t xml:space="preserve">   </w:t>
      </w:r>
      <w:r w:rsidRPr="000461CB">
        <w:rPr>
          <w:rFonts w:asciiTheme="minorHAnsi" w:hAnsiTheme="minorHAnsi"/>
        </w:rPr>
        <w:tab/>
      </w:r>
      <w:r>
        <w:rPr>
          <w:rFonts w:asciiTheme="minorHAnsi" w:hAnsiTheme="minorHAnsi"/>
        </w:rPr>
        <w:tab/>
      </w:r>
      <w:r w:rsidR="00551444">
        <w:rPr>
          <w:rFonts w:asciiTheme="minorHAnsi" w:hAnsiTheme="minorHAnsi"/>
        </w:rPr>
        <w:t xml:space="preserve">                   </w:t>
      </w:r>
      <w:r w:rsidRPr="00A73A9D">
        <w:rPr>
          <w:rFonts w:asciiTheme="minorHAnsi" w:hAnsiTheme="minorHAnsi"/>
          <w:b/>
        </w:rPr>
        <w:t>CARRIED</w:t>
      </w:r>
    </w:p>
    <w:p w14:paraId="7F6AD7A2" w14:textId="77777777" w:rsidR="0022321A" w:rsidRPr="000461CB" w:rsidRDefault="0022321A" w:rsidP="0022321A">
      <w:pPr>
        <w:spacing w:after="160" w:line="259" w:lineRule="auto"/>
        <w:rPr>
          <w:rFonts w:asciiTheme="minorHAnsi" w:hAnsiTheme="minorHAnsi" w:cs="Calibri"/>
        </w:rPr>
      </w:pPr>
    </w:p>
    <w:p w14:paraId="40DF5564" w14:textId="77777777" w:rsidR="0022321A" w:rsidRPr="00164103" w:rsidRDefault="00C2567D" w:rsidP="0022321A">
      <w:pPr>
        <w:pStyle w:val="ListParagraph"/>
        <w:numPr>
          <w:ilvl w:val="0"/>
          <w:numId w:val="1"/>
        </w:numPr>
        <w:tabs>
          <w:tab w:val="left" w:pos="540"/>
        </w:tabs>
        <w:ind w:hanging="720"/>
        <w:rPr>
          <w:rFonts w:asciiTheme="minorHAnsi" w:hAnsiTheme="minorHAnsi" w:cs="Arial"/>
          <w:b/>
          <w:color w:val="000000" w:themeColor="text1"/>
          <w:u w:val="single"/>
        </w:rPr>
      </w:pPr>
      <w:r w:rsidRPr="00164103">
        <w:rPr>
          <w:rFonts w:asciiTheme="minorHAnsi" w:hAnsiTheme="minorHAnsi" w:cs="Arial"/>
          <w:b/>
          <w:color w:val="000000" w:themeColor="text1"/>
          <w:u w:val="single"/>
        </w:rPr>
        <w:t>Approval of Minutes</w:t>
      </w:r>
      <w:r w:rsidRPr="00164103">
        <w:rPr>
          <w:rFonts w:asciiTheme="minorHAnsi" w:hAnsiTheme="minorHAnsi" w:cs="Arial"/>
          <w:color w:val="000000" w:themeColor="text1"/>
        </w:rPr>
        <w:t xml:space="preserve">   </w:t>
      </w:r>
      <w:r w:rsidRPr="00164103">
        <w:rPr>
          <w:rFonts w:asciiTheme="minorHAnsi" w:hAnsiTheme="minorHAnsi" w:cs="Arial"/>
          <w:i/>
          <w:color w:val="000000" w:themeColor="text1"/>
        </w:rPr>
        <w:t>(</w:t>
      </w:r>
      <w:r w:rsidR="00D82F7D" w:rsidRPr="00164103">
        <w:rPr>
          <w:rFonts w:asciiTheme="minorHAnsi" w:hAnsiTheme="minorHAnsi" w:cs="Calibri"/>
          <w:i/>
        </w:rPr>
        <w:t>Michele Patterson</w:t>
      </w:r>
      <w:r w:rsidR="00D82F7D" w:rsidRPr="00164103">
        <w:rPr>
          <w:rFonts w:asciiTheme="minorHAnsi" w:hAnsiTheme="minorHAnsi" w:cs="Arial"/>
          <w:i/>
          <w:color w:val="000000" w:themeColor="text1"/>
        </w:rPr>
        <w:t xml:space="preserve"> </w:t>
      </w:r>
      <w:r w:rsidRPr="00164103">
        <w:rPr>
          <w:rFonts w:asciiTheme="minorHAnsi" w:hAnsiTheme="minorHAnsi" w:cs="Arial"/>
          <w:i/>
          <w:color w:val="000000" w:themeColor="text1"/>
        </w:rPr>
        <w:t>/</w:t>
      </w:r>
      <w:r w:rsidR="00D82F7D" w:rsidRPr="00164103">
        <w:rPr>
          <w:rFonts w:asciiTheme="minorHAnsi" w:hAnsiTheme="minorHAnsi" w:cs="Calibri"/>
          <w:i/>
        </w:rPr>
        <w:t xml:space="preserve"> Linda Derksen</w:t>
      </w:r>
      <w:r w:rsidRPr="00164103">
        <w:rPr>
          <w:rFonts w:asciiTheme="minorHAnsi" w:hAnsiTheme="minorHAnsi" w:cs="Arial"/>
          <w:i/>
          <w:color w:val="000000" w:themeColor="text1"/>
        </w:rPr>
        <w:t>)</w:t>
      </w:r>
    </w:p>
    <w:p w14:paraId="52DBBAC3" w14:textId="77777777" w:rsidR="0022321A" w:rsidRDefault="001F28CB" w:rsidP="0022321A">
      <w:pPr>
        <w:tabs>
          <w:tab w:val="left" w:pos="540"/>
        </w:tabs>
        <w:ind w:left="540" w:hanging="720"/>
        <w:rPr>
          <w:rFonts w:asciiTheme="minorHAnsi" w:hAnsiTheme="minorHAnsi"/>
        </w:rPr>
      </w:pPr>
      <w:r w:rsidRPr="000461CB">
        <w:rPr>
          <w:rFonts w:asciiTheme="minorHAnsi" w:hAnsiTheme="minorHAnsi"/>
        </w:rPr>
        <w:t>The motion that the Age</w:t>
      </w:r>
      <w:r>
        <w:rPr>
          <w:rFonts w:asciiTheme="minorHAnsi" w:hAnsiTheme="minorHAnsi"/>
        </w:rPr>
        <w:t>nda be approved as presented.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CB2A5B">
        <w:rPr>
          <w:rFonts w:asciiTheme="minorHAnsi" w:hAnsiTheme="minorHAnsi"/>
        </w:rPr>
        <w:t xml:space="preserve"> </w:t>
      </w:r>
      <w:r>
        <w:rPr>
          <w:rFonts w:asciiTheme="minorHAnsi" w:hAnsiTheme="minorHAnsi"/>
        </w:rPr>
        <w:t xml:space="preserve">    </w:t>
      </w:r>
      <w:r w:rsidRPr="00A73A9D">
        <w:rPr>
          <w:rFonts w:asciiTheme="minorHAnsi" w:hAnsiTheme="minorHAnsi"/>
          <w:b/>
        </w:rPr>
        <w:t>CARRIED</w:t>
      </w:r>
    </w:p>
    <w:p w14:paraId="5298B816" w14:textId="77777777" w:rsidR="009F45FC" w:rsidRPr="001F28CB" w:rsidRDefault="009F45FC" w:rsidP="001F28CB">
      <w:pPr>
        <w:tabs>
          <w:tab w:val="left" w:pos="540"/>
          <w:tab w:val="left" w:pos="7920"/>
        </w:tabs>
        <w:rPr>
          <w:rFonts w:asciiTheme="minorHAnsi" w:hAnsiTheme="minorHAnsi"/>
          <w:b/>
          <w:u w:val="single"/>
        </w:rPr>
      </w:pPr>
    </w:p>
    <w:p w14:paraId="47DAF763" w14:textId="3DBA1C21" w:rsidR="00991C52" w:rsidRPr="000C215E" w:rsidRDefault="00AA56AC" w:rsidP="00991C52">
      <w:pPr>
        <w:pStyle w:val="ListParagraph"/>
        <w:numPr>
          <w:ilvl w:val="0"/>
          <w:numId w:val="1"/>
        </w:numPr>
        <w:tabs>
          <w:tab w:val="left" w:pos="540"/>
          <w:tab w:val="left" w:pos="7920"/>
        </w:tabs>
        <w:ind w:hanging="720"/>
        <w:rPr>
          <w:rFonts w:asciiTheme="minorHAnsi" w:hAnsiTheme="minorHAnsi"/>
          <w:b/>
        </w:rPr>
      </w:pPr>
      <w:r>
        <w:rPr>
          <w:rFonts w:asciiTheme="minorHAnsi" w:hAnsiTheme="minorHAnsi"/>
          <w:b/>
          <w:u w:val="single"/>
        </w:rPr>
        <w:t xml:space="preserve">GLST 493 </w:t>
      </w:r>
      <w:r w:rsidR="00733DF2">
        <w:rPr>
          <w:rFonts w:asciiTheme="minorHAnsi" w:hAnsiTheme="minorHAnsi"/>
          <w:b/>
          <w:u w:val="single"/>
        </w:rPr>
        <w:t xml:space="preserve">New </w:t>
      </w:r>
      <w:r w:rsidR="00F27AC8">
        <w:rPr>
          <w:rFonts w:asciiTheme="minorHAnsi" w:hAnsiTheme="minorHAnsi"/>
          <w:b/>
          <w:u w:val="single"/>
        </w:rPr>
        <w:t>Course Proposal</w:t>
      </w:r>
      <w:r w:rsidR="003B6371" w:rsidRPr="003B6371">
        <w:rPr>
          <w:rFonts w:asciiTheme="minorHAnsi" w:hAnsiTheme="minorHAnsi"/>
          <w:i/>
        </w:rPr>
        <w:t xml:space="preserve">  (Laura Suski)</w:t>
      </w:r>
    </w:p>
    <w:p w14:paraId="6D6F8783" w14:textId="34C4661E" w:rsidR="00A73A9D" w:rsidRDefault="00733DF2" w:rsidP="00733DF2">
      <w:pPr>
        <w:tabs>
          <w:tab w:val="left" w:pos="540"/>
          <w:tab w:val="left" w:pos="7920"/>
        </w:tabs>
        <w:rPr>
          <w:rFonts w:asciiTheme="minorHAnsi" w:hAnsiTheme="minorHAnsi"/>
        </w:rPr>
      </w:pPr>
      <w:r>
        <w:rPr>
          <w:rFonts w:asciiTheme="minorHAnsi" w:hAnsiTheme="minorHAnsi"/>
        </w:rPr>
        <w:t xml:space="preserve">A proposed new Directed Studies course option with subject area related to globalization was shared. The Global Studies Program currently has a senior project course but </w:t>
      </w:r>
      <w:r w:rsidR="00587518">
        <w:rPr>
          <w:rFonts w:asciiTheme="minorHAnsi" w:hAnsiTheme="minorHAnsi"/>
        </w:rPr>
        <w:t xml:space="preserve">no </w:t>
      </w:r>
      <w:r>
        <w:rPr>
          <w:rFonts w:asciiTheme="minorHAnsi" w:hAnsiTheme="minorHAnsi"/>
        </w:rPr>
        <w:t>Directed Studies course</w:t>
      </w:r>
      <w:r w:rsidR="00587518">
        <w:rPr>
          <w:rFonts w:asciiTheme="minorHAnsi" w:hAnsiTheme="minorHAnsi"/>
        </w:rPr>
        <w:t xml:space="preserve"> option</w:t>
      </w:r>
      <w:r>
        <w:rPr>
          <w:rFonts w:asciiTheme="minorHAnsi" w:hAnsiTheme="minorHAnsi"/>
        </w:rPr>
        <w:t xml:space="preserve">. </w:t>
      </w:r>
      <w:r w:rsidRPr="00733DF2">
        <w:rPr>
          <w:rFonts w:asciiTheme="minorHAnsi" w:hAnsiTheme="minorHAnsi"/>
        </w:rPr>
        <w:t>Preliminary discussion focused on the parameters surrounding Directed Studies (e.g., class size, content, registration process</w:t>
      </w:r>
      <w:r w:rsidR="00587518">
        <w:rPr>
          <w:rFonts w:asciiTheme="minorHAnsi" w:hAnsiTheme="minorHAnsi"/>
        </w:rPr>
        <w:t>, opportunity to take multiple Directed studies courses on different topics</w:t>
      </w:r>
      <w:r w:rsidRPr="00733DF2">
        <w:rPr>
          <w:rFonts w:asciiTheme="minorHAnsi" w:hAnsiTheme="minorHAnsi"/>
        </w:rPr>
        <w:t>).</w:t>
      </w:r>
      <w:r>
        <w:rPr>
          <w:rFonts w:asciiTheme="minorHAnsi" w:hAnsiTheme="minorHAnsi"/>
        </w:rPr>
        <w:t xml:space="preserve">  Agreement was reached regarding friendly amendments to be included</w:t>
      </w:r>
      <w:r w:rsidR="00587518">
        <w:rPr>
          <w:rFonts w:asciiTheme="minorHAnsi" w:hAnsiTheme="minorHAnsi"/>
        </w:rPr>
        <w:t xml:space="preserve"> in the course syllabus.</w:t>
      </w:r>
    </w:p>
    <w:p w14:paraId="443AC149" w14:textId="77777777" w:rsidR="00733DF2" w:rsidRDefault="00733DF2" w:rsidP="00733DF2">
      <w:pPr>
        <w:tabs>
          <w:tab w:val="left" w:pos="540"/>
          <w:tab w:val="left" w:pos="7920"/>
        </w:tabs>
        <w:rPr>
          <w:rFonts w:asciiTheme="minorHAnsi" w:hAnsiTheme="minorHAnsi"/>
        </w:rPr>
      </w:pPr>
    </w:p>
    <w:p w14:paraId="6AAEA752" w14:textId="5C2B0F68" w:rsidR="00157B5F" w:rsidRDefault="00157B5F" w:rsidP="00A73A9D">
      <w:pPr>
        <w:rPr>
          <w:rFonts w:asciiTheme="minorHAnsi" w:hAnsiTheme="minorHAnsi"/>
        </w:rPr>
      </w:pPr>
      <w:r w:rsidRPr="00157B5F">
        <w:rPr>
          <w:rFonts w:asciiTheme="minorHAnsi" w:hAnsiTheme="minorHAnsi"/>
          <w:b/>
        </w:rPr>
        <w:t>Motion:</w:t>
      </w:r>
      <w:r>
        <w:rPr>
          <w:rFonts w:asciiTheme="minorHAnsi" w:hAnsiTheme="minorHAnsi"/>
        </w:rPr>
        <w:t xml:space="preserve">   Syllabus </w:t>
      </w:r>
      <w:r w:rsidRPr="00AA56AC">
        <w:rPr>
          <w:rFonts w:asciiTheme="minorHAnsi" w:hAnsiTheme="minorHAnsi"/>
          <w:i/>
        </w:rPr>
        <w:t>(</w:t>
      </w:r>
      <w:r w:rsidRPr="00AA56AC">
        <w:rPr>
          <w:rFonts w:asciiTheme="minorHAnsi" w:hAnsiTheme="minorHAnsi" w:cs="Calibri"/>
          <w:i/>
        </w:rPr>
        <w:t xml:space="preserve">Linda </w:t>
      </w:r>
      <w:r w:rsidRPr="001101FE">
        <w:rPr>
          <w:rFonts w:asciiTheme="minorHAnsi" w:hAnsiTheme="minorHAnsi" w:cs="Calibri"/>
          <w:i/>
        </w:rPr>
        <w:t>Derksen</w:t>
      </w:r>
      <w:r w:rsidR="00A549FB">
        <w:rPr>
          <w:rFonts w:asciiTheme="minorHAnsi" w:hAnsiTheme="minorHAnsi" w:cs="Calibri"/>
          <w:i/>
        </w:rPr>
        <w:t xml:space="preserve"> </w:t>
      </w:r>
      <w:r w:rsidRPr="001101FE">
        <w:rPr>
          <w:rFonts w:asciiTheme="minorHAnsi" w:hAnsiTheme="minorHAnsi" w:cs="Calibri"/>
          <w:i/>
        </w:rPr>
        <w:t xml:space="preserve">/ </w:t>
      </w:r>
      <w:r>
        <w:rPr>
          <w:rFonts w:asciiTheme="minorHAnsi" w:hAnsiTheme="minorHAnsi" w:cs="Calibri"/>
          <w:i/>
        </w:rPr>
        <w:t>Jeff Nicol</w:t>
      </w:r>
      <w:r w:rsidRPr="001101FE">
        <w:rPr>
          <w:rFonts w:asciiTheme="minorHAnsi" w:hAnsiTheme="minorHAnsi" w:cs="Calibri"/>
          <w:i/>
        </w:rPr>
        <w:t>)</w:t>
      </w:r>
    </w:p>
    <w:p w14:paraId="6994C341" w14:textId="77777777" w:rsidR="00C9602E" w:rsidRDefault="00157B5F" w:rsidP="00157B5F">
      <w:pPr>
        <w:rPr>
          <w:rFonts w:asciiTheme="minorHAnsi" w:hAnsiTheme="minorHAnsi"/>
        </w:rPr>
      </w:pPr>
      <w:r>
        <w:rPr>
          <w:rFonts w:asciiTheme="minorHAnsi" w:hAnsiTheme="minorHAnsi"/>
        </w:rPr>
        <w:t xml:space="preserve">The motion to approve </w:t>
      </w:r>
      <w:r w:rsidR="00D50741">
        <w:rPr>
          <w:rFonts w:asciiTheme="minorHAnsi" w:hAnsiTheme="minorHAnsi"/>
        </w:rPr>
        <w:t>the</w:t>
      </w:r>
      <w:r>
        <w:rPr>
          <w:rFonts w:asciiTheme="minorHAnsi" w:hAnsiTheme="minorHAnsi"/>
        </w:rPr>
        <w:t xml:space="preserve"> GLST 493</w:t>
      </w:r>
      <w:r w:rsidR="00366981" w:rsidRPr="00366981">
        <w:rPr>
          <w:rFonts w:asciiTheme="minorHAnsi" w:hAnsiTheme="minorHAnsi"/>
        </w:rPr>
        <w:t xml:space="preserve"> </w:t>
      </w:r>
      <w:r w:rsidR="00366981" w:rsidRPr="009F6471">
        <w:rPr>
          <w:rFonts w:asciiTheme="minorHAnsi" w:hAnsiTheme="minorHAnsi"/>
        </w:rPr>
        <w:t>Syllabus</w:t>
      </w:r>
      <w:r>
        <w:rPr>
          <w:rFonts w:asciiTheme="minorHAnsi" w:hAnsiTheme="minorHAnsi"/>
        </w:rPr>
        <w:t xml:space="preserve"> </w:t>
      </w:r>
      <w:r w:rsidR="00366981">
        <w:rPr>
          <w:rFonts w:asciiTheme="minorHAnsi" w:hAnsiTheme="minorHAnsi"/>
        </w:rPr>
        <w:t>as amended</w:t>
      </w:r>
      <w:r w:rsidR="009718C7" w:rsidRPr="009F6471">
        <w:rPr>
          <w:rFonts w:asciiTheme="minorHAnsi" w:hAnsiTheme="minorHAnsi"/>
        </w:rPr>
        <w:t>.</w:t>
      </w:r>
      <w:r w:rsidR="00CB1313">
        <w:rPr>
          <w:rFonts w:asciiTheme="minorHAnsi" w:hAnsiTheme="minorHAnsi"/>
        </w:rPr>
        <w:t xml:space="preserve"> </w:t>
      </w:r>
      <w:r w:rsidR="00613A67">
        <w:rPr>
          <w:rFonts w:asciiTheme="minorHAnsi" w:hAnsiTheme="minorHAnsi"/>
        </w:rPr>
        <w:t xml:space="preserve">                                        </w:t>
      </w:r>
      <w:r w:rsidR="00D50741">
        <w:rPr>
          <w:rFonts w:asciiTheme="minorHAnsi" w:hAnsiTheme="minorHAnsi"/>
        </w:rPr>
        <w:t xml:space="preserve">    </w:t>
      </w:r>
      <w:r w:rsidR="00CB1313" w:rsidRPr="00A73A9D">
        <w:rPr>
          <w:rFonts w:asciiTheme="minorHAnsi" w:hAnsiTheme="minorHAnsi"/>
          <w:b/>
        </w:rPr>
        <w:t>CARRIED</w:t>
      </w:r>
      <w:r w:rsidR="00CB1313">
        <w:rPr>
          <w:rFonts w:asciiTheme="minorHAnsi" w:hAnsiTheme="minorHAnsi"/>
        </w:rPr>
        <w:t xml:space="preserve">  </w:t>
      </w:r>
    </w:p>
    <w:p w14:paraId="1E83B36A" w14:textId="77777777" w:rsidR="00C9602E" w:rsidRDefault="00C9602E" w:rsidP="00157B5F">
      <w:pPr>
        <w:rPr>
          <w:rFonts w:asciiTheme="minorHAnsi" w:hAnsiTheme="minorHAnsi"/>
        </w:rPr>
      </w:pPr>
    </w:p>
    <w:p w14:paraId="20E06D51" w14:textId="2EEED550" w:rsidR="00627F32" w:rsidRPr="000C215E" w:rsidRDefault="00627F32" w:rsidP="00627F32">
      <w:pPr>
        <w:pStyle w:val="ListParagraph"/>
        <w:numPr>
          <w:ilvl w:val="0"/>
          <w:numId w:val="1"/>
        </w:numPr>
        <w:tabs>
          <w:tab w:val="left" w:pos="540"/>
          <w:tab w:val="left" w:pos="7920"/>
        </w:tabs>
        <w:ind w:hanging="720"/>
        <w:rPr>
          <w:rFonts w:asciiTheme="minorHAnsi" w:hAnsiTheme="minorHAnsi"/>
          <w:b/>
        </w:rPr>
      </w:pPr>
      <w:r>
        <w:rPr>
          <w:rFonts w:asciiTheme="minorHAnsi" w:hAnsiTheme="minorHAnsi"/>
          <w:b/>
          <w:u w:val="single"/>
        </w:rPr>
        <w:t>GLST  Change of the GLST Program Language Requirement</w:t>
      </w:r>
      <w:r w:rsidRPr="00627F32">
        <w:rPr>
          <w:rFonts w:asciiTheme="minorHAnsi" w:hAnsiTheme="minorHAnsi"/>
          <w:b/>
        </w:rPr>
        <w:t xml:space="preserve">   </w:t>
      </w:r>
      <w:r w:rsidRPr="003B6371">
        <w:rPr>
          <w:rFonts w:asciiTheme="minorHAnsi" w:hAnsiTheme="minorHAnsi"/>
          <w:i/>
        </w:rPr>
        <w:t>(Laura Suski)</w:t>
      </w:r>
    </w:p>
    <w:p w14:paraId="4955E302" w14:textId="12F9FDBC" w:rsidR="00157B5F" w:rsidRPr="00E06334" w:rsidRDefault="00C9602E" w:rsidP="00E06334">
      <w:pPr>
        <w:rPr>
          <w:rFonts w:asciiTheme="minorHAnsi" w:hAnsiTheme="minorHAnsi"/>
        </w:rPr>
      </w:pPr>
      <w:r w:rsidRPr="00627F32">
        <w:rPr>
          <w:rFonts w:asciiTheme="minorHAnsi" w:hAnsiTheme="minorHAnsi"/>
        </w:rPr>
        <w:t xml:space="preserve">Global Studies faculty are in favour of reducing credits required to meet the language requirement (from 12 credits to 6 credits). </w:t>
      </w:r>
      <w:r w:rsidRPr="00E06334">
        <w:rPr>
          <w:rFonts w:asciiTheme="minorHAnsi" w:hAnsiTheme="minorHAnsi"/>
        </w:rPr>
        <w:t xml:space="preserve">Discussions focused on the pros and cons of having the 12 credits reduced to 6 credit, historical context of this requirement, language requirements in other Canadian programs </w:t>
      </w:r>
      <w:r w:rsidR="003F29DF" w:rsidRPr="00E06334">
        <w:rPr>
          <w:rFonts w:asciiTheme="minorHAnsi" w:hAnsiTheme="minorHAnsi"/>
        </w:rPr>
        <w:t>and availability</w:t>
      </w:r>
      <w:r w:rsidRPr="00E06334">
        <w:rPr>
          <w:rFonts w:asciiTheme="minorHAnsi" w:hAnsiTheme="minorHAnsi"/>
        </w:rPr>
        <w:t xml:space="preserve"> of language courses at VIU.</w:t>
      </w:r>
      <w:r w:rsidR="00157B5F" w:rsidRPr="00E06334">
        <w:rPr>
          <w:rFonts w:asciiTheme="minorHAnsi" w:hAnsiTheme="minorHAnsi"/>
          <w:i/>
        </w:rPr>
        <w:t xml:space="preserve">                         </w:t>
      </w:r>
    </w:p>
    <w:p w14:paraId="2A1043F9" w14:textId="30851A74" w:rsidR="00157B5F" w:rsidRPr="009718C7" w:rsidRDefault="00157B5F" w:rsidP="00A73A9D">
      <w:pPr>
        <w:rPr>
          <w:rFonts w:asciiTheme="minorHAnsi" w:hAnsiTheme="minorHAnsi"/>
        </w:rPr>
      </w:pPr>
      <w:r>
        <w:rPr>
          <w:rFonts w:asciiTheme="minorHAnsi" w:hAnsiTheme="minorHAnsi"/>
        </w:rPr>
        <w:t xml:space="preserve">                                                                                                                                                  </w:t>
      </w:r>
      <w:r w:rsidR="009718C7">
        <w:rPr>
          <w:rFonts w:asciiTheme="minorHAnsi" w:hAnsiTheme="minorHAnsi"/>
          <w:b/>
        </w:rPr>
        <w:t xml:space="preserve"> </w:t>
      </w:r>
    </w:p>
    <w:p w14:paraId="4D0C7B60" w14:textId="25676E91" w:rsidR="00AA56AC" w:rsidRPr="000461CB" w:rsidRDefault="00AA56AC" w:rsidP="00A73A9D">
      <w:pPr>
        <w:rPr>
          <w:rFonts w:asciiTheme="minorHAnsi" w:hAnsiTheme="minorHAnsi"/>
        </w:rPr>
      </w:pPr>
      <w:r w:rsidRPr="00F27AC8">
        <w:rPr>
          <w:rFonts w:asciiTheme="minorHAnsi" w:hAnsiTheme="minorHAnsi"/>
          <w:b/>
        </w:rPr>
        <w:t>Motion:</w:t>
      </w:r>
      <w:r>
        <w:rPr>
          <w:rFonts w:asciiTheme="minorHAnsi" w:hAnsiTheme="minorHAnsi"/>
        </w:rPr>
        <w:t xml:space="preserve"> </w:t>
      </w:r>
      <w:r w:rsidR="00F27AC8" w:rsidRPr="00F27AC8">
        <w:rPr>
          <w:rFonts w:asciiTheme="minorHAnsi" w:hAnsiTheme="minorHAnsi"/>
        </w:rPr>
        <w:t xml:space="preserve">GLST </w:t>
      </w:r>
      <w:r w:rsidR="00627F32">
        <w:rPr>
          <w:rFonts w:asciiTheme="minorHAnsi" w:hAnsiTheme="minorHAnsi"/>
        </w:rPr>
        <w:t>required credits to meet Second Language requirement</w:t>
      </w:r>
      <w:r>
        <w:rPr>
          <w:rFonts w:asciiTheme="minorHAnsi" w:hAnsiTheme="minorHAnsi"/>
        </w:rPr>
        <w:t xml:space="preserve"> </w:t>
      </w:r>
      <w:r w:rsidR="001101FE" w:rsidRPr="00AA56AC">
        <w:rPr>
          <w:rFonts w:asciiTheme="minorHAnsi" w:hAnsiTheme="minorHAnsi"/>
          <w:i/>
        </w:rPr>
        <w:t>(</w:t>
      </w:r>
      <w:r w:rsidR="001101FE" w:rsidRPr="00AA56AC">
        <w:rPr>
          <w:rFonts w:asciiTheme="minorHAnsi" w:hAnsiTheme="minorHAnsi" w:cs="Calibri"/>
          <w:i/>
        </w:rPr>
        <w:t xml:space="preserve">Linda </w:t>
      </w:r>
      <w:r w:rsidR="001101FE" w:rsidRPr="001101FE">
        <w:rPr>
          <w:rFonts w:asciiTheme="minorHAnsi" w:hAnsiTheme="minorHAnsi" w:cs="Calibri"/>
          <w:i/>
        </w:rPr>
        <w:t>Derksen/ Sylvie Lafrenière)</w:t>
      </w:r>
    </w:p>
    <w:p w14:paraId="39866237" w14:textId="09867D04" w:rsidR="005A75B0" w:rsidRDefault="00AA56AC" w:rsidP="00A73A9D">
      <w:pPr>
        <w:rPr>
          <w:rFonts w:asciiTheme="minorHAnsi" w:hAnsiTheme="minorHAnsi"/>
          <w:b/>
        </w:rPr>
      </w:pPr>
      <w:r>
        <w:rPr>
          <w:rFonts w:asciiTheme="minorHAnsi" w:hAnsiTheme="minorHAnsi"/>
        </w:rPr>
        <w:t xml:space="preserve">The motion to approve </w:t>
      </w:r>
      <w:r w:rsidR="00587518">
        <w:rPr>
          <w:rFonts w:asciiTheme="minorHAnsi" w:hAnsiTheme="minorHAnsi"/>
        </w:rPr>
        <w:t xml:space="preserve">the following change to the </w:t>
      </w:r>
      <w:r>
        <w:rPr>
          <w:rFonts w:asciiTheme="minorHAnsi" w:hAnsiTheme="minorHAnsi"/>
        </w:rPr>
        <w:t xml:space="preserve">GLST 493 </w:t>
      </w:r>
      <w:r w:rsidR="00733DF2">
        <w:rPr>
          <w:rFonts w:asciiTheme="minorHAnsi" w:hAnsiTheme="minorHAnsi"/>
        </w:rPr>
        <w:t>second language requirement</w:t>
      </w:r>
      <w:r w:rsidR="00587518">
        <w:rPr>
          <w:rFonts w:asciiTheme="minorHAnsi" w:hAnsiTheme="minorHAnsi"/>
        </w:rPr>
        <w:t xml:space="preserve">: reduction of required credit hours, </w:t>
      </w:r>
      <w:r>
        <w:rPr>
          <w:rFonts w:asciiTheme="minorHAnsi" w:hAnsiTheme="minorHAnsi"/>
        </w:rPr>
        <w:t>from 12 credits to 6 credits</w:t>
      </w:r>
      <w:r w:rsidR="009718C7">
        <w:rPr>
          <w:rFonts w:asciiTheme="minorHAnsi" w:hAnsiTheme="minorHAnsi"/>
        </w:rPr>
        <w:t>.</w:t>
      </w:r>
      <w:r w:rsidR="00E06334">
        <w:rPr>
          <w:rFonts w:asciiTheme="minorHAnsi" w:hAnsiTheme="minorHAnsi"/>
        </w:rPr>
        <w:t xml:space="preserve"> </w:t>
      </w:r>
      <w:r>
        <w:rPr>
          <w:rFonts w:asciiTheme="minorHAnsi" w:hAnsiTheme="minorHAnsi"/>
        </w:rPr>
        <w:t xml:space="preserve">   </w:t>
      </w:r>
      <w:r w:rsidR="00E06334">
        <w:rPr>
          <w:rFonts w:asciiTheme="minorHAnsi" w:hAnsiTheme="minorHAnsi"/>
          <w:b/>
        </w:rPr>
        <w:t xml:space="preserve">                                </w:t>
      </w:r>
      <w:r w:rsidR="002827B1" w:rsidRPr="00A73A9D">
        <w:rPr>
          <w:rFonts w:asciiTheme="minorHAnsi" w:hAnsiTheme="minorHAnsi"/>
          <w:b/>
        </w:rPr>
        <w:t>CARRIED</w:t>
      </w:r>
    </w:p>
    <w:p w14:paraId="0F90762C" w14:textId="77777777" w:rsidR="00C9602E" w:rsidRDefault="00C9602E" w:rsidP="00A73A9D">
      <w:pPr>
        <w:rPr>
          <w:rFonts w:asciiTheme="minorHAnsi" w:hAnsiTheme="minorHAnsi"/>
          <w:b/>
        </w:rPr>
      </w:pPr>
    </w:p>
    <w:p w14:paraId="04A6C741" w14:textId="276A50A5" w:rsidR="00627F32" w:rsidRPr="000C215E" w:rsidRDefault="00627F32" w:rsidP="00627F32">
      <w:pPr>
        <w:pStyle w:val="ListParagraph"/>
        <w:numPr>
          <w:ilvl w:val="0"/>
          <w:numId w:val="1"/>
        </w:numPr>
        <w:tabs>
          <w:tab w:val="left" w:pos="540"/>
          <w:tab w:val="left" w:pos="7920"/>
        </w:tabs>
        <w:ind w:hanging="720"/>
        <w:rPr>
          <w:rFonts w:asciiTheme="minorHAnsi" w:hAnsiTheme="minorHAnsi"/>
          <w:b/>
        </w:rPr>
      </w:pPr>
      <w:r>
        <w:rPr>
          <w:rFonts w:asciiTheme="minorHAnsi" w:hAnsiTheme="minorHAnsi"/>
          <w:b/>
          <w:u w:val="single"/>
        </w:rPr>
        <w:t>GLST Change in options to fulfil the Second Language Requirement</w:t>
      </w:r>
      <w:r w:rsidRPr="003B6371">
        <w:rPr>
          <w:rFonts w:asciiTheme="minorHAnsi" w:hAnsiTheme="minorHAnsi"/>
          <w:i/>
        </w:rPr>
        <w:t xml:space="preserve">  (Laura Suski)</w:t>
      </w:r>
    </w:p>
    <w:p w14:paraId="138C8669" w14:textId="004465E2" w:rsidR="002827B1" w:rsidRDefault="00535250" w:rsidP="005A75B0">
      <w:pPr>
        <w:tabs>
          <w:tab w:val="left" w:pos="540"/>
          <w:tab w:val="left" w:pos="7920"/>
        </w:tabs>
        <w:rPr>
          <w:rFonts w:asciiTheme="minorHAnsi" w:hAnsiTheme="minorHAnsi"/>
        </w:rPr>
      </w:pPr>
      <w:r>
        <w:rPr>
          <w:rFonts w:asciiTheme="minorHAnsi" w:hAnsiTheme="minorHAnsi"/>
        </w:rPr>
        <w:t>The proposed change is to allow a computer language as an option to fulfill the second language elective requirement in the GLST program. Discussion focused on a range of topics including</w:t>
      </w:r>
      <w:r w:rsidR="005E11B2">
        <w:rPr>
          <w:rFonts w:asciiTheme="minorHAnsi" w:hAnsiTheme="minorHAnsi"/>
        </w:rPr>
        <w:t xml:space="preserve"> w</w:t>
      </w:r>
      <w:r w:rsidR="005A75B0">
        <w:rPr>
          <w:rFonts w:asciiTheme="minorHAnsi" w:hAnsiTheme="minorHAnsi"/>
        </w:rPr>
        <w:t xml:space="preserve">hat </w:t>
      </w:r>
      <w:r>
        <w:rPr>
          <w:rFonts w:asciiTheme="minorHAnsi" w:hAnsiTheme="minorHAnsi"/>
        </w:rPr>
        <w:t xml:space="preserve">constitutes </w:t>
      </w:r>
      <w:r w:rsidR="005A75B0">
        <w:rPr>
          <w:rFonts w:asciiTheme="minorHAnsi" w:hAnsiTheme="minorHAnsi"/>
        </w:rPr>
        <w:t xml:space="preserve">a </w:t>
      </w:r>
      <w:r w:rsidR="005E11B2">
        <w:rPr>
          <w:rFonts w:asciiTheme="minorHAnsi" w:hAnsiTheme="minorHAnsi"/>
        </w:rPr>
        <w:t>language</w:t>
      </w:r>
      <w:r>
        <w:rPr>
          <w:rFonts w:asciiTheme="minorHAnsi" w:hAnsiTheme="minorHAnsi"/>
        </w:rPr>
        <w:t xml:space="preserve"> (spoken language versus programming language);</w:t>
      </w:r>
      <w:r w:rsidR="005E11B2">
        <w:rPr>
          <w:rFonts w:asciiTheme="minorHAnsi" w:hAnsiTheme="minorHAnsi"/>
        </w:rPr>
        <w:t xml:space="preserve"> </w:t>
      </w:r>
      <w:r>
        <w:rPr>
          <w:rFonts w:asciiTheme="minorHAnsi" w:hAnsiTheme="minorHAnsi"/>
        </w:rPr>
        <w:t xml:space="preserve">what programming language is offered at VIU, </w:t>
      </w:r>
      <w:r w:rsidR="005A75B0">
        <w:rPr>
          <w:rFonts w:asciiTheme="minorHAnsi" w:hAnsiTheme="minorHAnsi"/>
        </w:rPr>
        <w:t>student interest in C++</w:t>
      </w:r>
      <w:r w:rsidR="005E11B2">
        <w:rPr>
          <w:rFonts w:asciiTheme="minorHAnsi" w:hAnsiTheme="minorHAnsi"/>
        </w:rPr>
        <w:t>;</w:t>
      </w:r>
      <w:r w:rsidR="00733DF2">
        <w:rPr>
          <w:rFonts w:asciiTheme="minorHAnsi" w:hAnsiTheme="minorHAnsi"/>
        </w:rPr>
        <w:t xml:space="preserve"> </w:t>
      </w:r>
      <w:r w:rsidR="009718C7">
        <w:rPr>
          <w:rFonts w:asciiTheme="minorHAnsi" w:hAnsiTheme="minorHAnsi"/>
        </w:rPr>
        <w:t xml:space="preserve">the merit and value of </w:t>
      </w:r>
      <w:r w:rsidR="005E11B2">
        <w:rPr>
          <w:rFonts w:asciiTheme="minorHAnsi" w:hAnsiTheme="minorHAnsi"/>
        </w:rPr>
        <w:t xml:space="preserve">C++ as an </w:t>
      </w:r>
      <w:r w:rsidR="009718C7">
        <w:rPr>
          <w:rFonts w:asciiTheme="minorHAnsi" w:hAnsiTheme="minorHAnsi"/>
        </w:rPr>
        <w:t>employable skill</w:t>
      </w:r>
      <w:r w:rsidR="005E11B2">
        <w:rPr>
          <w:rFonts w:asciiTheme="minorHAnsi" w:hAnsiTheme="minorHAnsi"/>
        </w:rPr>
        <w:t xml:space="preserve">; </w:t>
      </w:r>
      <w:r w:rsidR="00A87A40">
        <w:rPr>
          <w:rFonts w:asciiTheme="minorHAnsi" w:hAnsiTheme="minorHAnsi"/>
        </w:rPr>
        <w:t>Chomsky’s</w:t>
      </w:r>
      <w:r w:rsidR="005A75B0">
        <w:rPr>
          <w:rFonts w:asciiTheme="minorHAnsi" w:hAnsiTheme="minorHAnsi"/>
        </w:rPr>
        <w:t xml:space="preserve"> Theory</w:t>
      </w:r>
      <w:r w:rsidR="005E11B2">
        <w:rPr>
          <w:rFonts w:asciiTheme="minorHAnsi" w:hAnsiTheme="minorHAnsi"/>
        </w:rPr>
        <w:t xml:space="preserve">; </w:t>
      </w:r>
      <w:r>
        <w:rPr>
          <w:rFonts w:asciiTheme="minorHAnsi" w:hAnsiTheme="minorHAnsi"/>
        </w:rPr>
        <w:t xml:space="preserve">programming languages </w:t>
      </w:r>
      <w:r w:rsidR="005A75B0">
        <w:rPr>
          <w:rFonts w:asciiTheme="minorHAnsi" w:hAnsiTheme="minorHAnsi"/>
        </w:rPr>
        <w:t>in other countries</w:t>
      </w:r>
      <w:r>
        <w:rPr>
          <w:rFonts w:asciiTheme="minorHAnsi" w:hAnsiTheme="minorHAnsi"/>
        </w:rPr>
        <w:t xml:space="preserve">, programming languages and culture. A variety of ideas and perspectives came to light. </w:t>
      </w:r>
      <w:r w:rsidR="002827B1">
        <w:rPr>
          <w:rFonts w:asciiTheme="minorHAnsi" w:hAnsiTheme="minorHAnsi"/>
        </w:rPr>
        <w:t xml:space="preserve"> </w:t>
      </w:r>
    </w:p>
    <w:p w14:paraId="110D26EA" w14:textId="77777777" w:rsidR="002827B1" w:rsidRDefault="002827B1" w:rsidP="00A73A9D">
      <w:pPr>
        <w:rPr>
          <w:rFonts w:asciiTheme="minorHAnsi" w:hAnsiTheme="minorHAnsi"/>
          <w:b/>
        </w:rPr>
      </w:pPr>
    </w:p>
    <w:p w14:paraId="409A9E66" w14:textId="0A8554F2" w:rsidR="00157B5F" w:rsidRDefault="001101FE" w:rsidP="00A73A9D">
      <w:pPr>
        <w:rPr>
          <w:rFonts w:asciiTheme="minorHAnsi" w:hAnsiTheme="minorHAnsi" w:cs="Calibri"/>
        </w:rPr>
      </w:pPr>
      <w:r>
        <w:rPr>
          <w:rFonts w:asciiTheme="minorHAnsi" w:hAnsiTheme="minorHAnsi"/>
          <w:b/>
        </w:rPr>
        <w:t>Motion:</w:t>
      </w:r>
      <w:r w:rsidR="00F27AC8">
        <w:rPr>
          <w:rFonts w:asciiTheme="minorHAnsi" w:hAnsiTheme="minorHAnsi"/>
          <w:b/>
        </w:rPr>
        <w:t xml:space="preserve">   </w:t>
      </w:r>
      <w:r w:rsidR="00F27AC8">
        <w:rPr>
          <w:rFonts w:asciiTheme="minorHAnsi" w:hAnsiTheme="minorHAnsi" w:cs="Calibri"/>
        </w:rPr>
        <w:t xml:space="preserve">GLST Second Language elective </w:t>
      </w:r>
      <w:r w:rsidR="00157B5F">
        <w:rPr>
          <w:rFonts w:asciiTheme="minorHAnsi" w:hAnsiTheme="minorHAnsi" w:cs="Calibri"/>
        </w:rPr>
        <w:t xml:space="preserve">Computing </w:t>
      </w:r>
      <w:r w:rsidR="00297F2C">
        <w:rPr>
          <w:rFonts w:asciiTheme="minorHAnsi" w:hAnsiTheme="minorHAnsi" w:cs="Calibri"/>
        </w:rPr>
        <w:t>Science C++</w:t>
      </w:r>
      <w:r w:rsidR="00F27AC8">
        <w:rPr>
          <w:rFonts w:asciiTheme="minorHAnsi" w:hAnsiTheme="minorHAnsi" w:cs="Calibri"/>
        </w:rPr>
        <w:t xml:space="preserve"> </w:t>
      </w:r>
      <w:r w:rsidR="00157B5F">
        <w:rPr>
          <w:rFonts w:asciiTheme="minorHAnsi" w:hAnsiTheme="minorHAnsi" w:cs="Calibri"/>
        </w:rPr>
        <w:t xml:space="preserve"> </w:t>
      </w:r>
    </w:p>
    <w:p w14:paraId="06BB7C29" w14:textId="77777777" w:rsidR="001101FE" w:rsidRPr="001101FE" w:rsidRDefault="001101FE" w:rsidP="00A73A9D">
      <w:r w:rsidRPr="00AA56AC">
        <w:rPr>
          <w:rFonts w:asciiTheme="minorHAnsi" w:hAnsiTheme="minorHAnsi"/>
          <w:i/>
        </w:rPr>
        <w:t>(</w:t>
      </w:r>
      <w:r w:rsidRPr="00AA56AC">
        <w:rPr>
          <w:rFonts w:asciiTheme="minorHAnsi" w:hAnsiTheme="minorHAnsi" w:cs="Calibri"/>
          <w:i/>
        </w:rPr>
        <w:t xml:space="preserve">Linda Derksen / </w:t>
      </w:r>
      <w:r w:rsidR="00CE5B99">
        <w:rPr>
          <w:rFonts w:asciiTheme="minorHAnsi" w:hAnsiTheme="minorHAnsi" w:cs="Calibri"/>
          <w:i/>
        </w:rPr>
        <w:t>Alan Gilchrist</w:t>
      </w:r>
      <w:r w:rsidRPr="00AA56AC">
        <w:rPr>
          <w:rFonts w:asciiTheme="minorHAnsi" w:hAnsiTheme="minorHAnsi" w:cs="Calibri"/>
          <w:i/>
        </w:rPr>
        <w:t>)</w:t>
      </w:r>
    </w:p>
    <w:p w14:paraId="6196E0D9" w14:textId="0776BF73" w:rsidR="001101FE" w:rsidRPr="000461CB" w:rsidRDefault="001101FE" w:rsidP="00A73A9D">
      <w:pPr>
        <w:rPr>
          <w:rFonts w:asciiTheme="minorHAnsi" w:hAnsiTheme="minorHAnsi"/>
        </w:rPr>
      </w:pPr>
      <w:r w:rsidRPr="003F29DF">
        <w:rPr>
          <w:rFonts w:asciiTheme="minorHAnsi" w:hAnsiTheme="minorHAnsi" w:cs="Calibri"/>
        </w:rPr>
        <w:t>The motion to approve the addition of</w:t>
      </w:r>
      <w:r w:rsidR="0044412B" w:rsidRPr="003F29DF">
        <w:rPr>
          <w:rFonts w:asciiTheme="minorHAnsi" w:hAnsiTheme="minorHAnsi" w:cs="Calibri"/>
        </w:rPr>
        <w:t xml:space="preserve"> C++ as a</w:t>
      </w:r>
      <w:r w:rsidRPr="003F29DF">
        <w:rPr>
          <w:rFonts w:asciiTheme="minorHAnsi" w:hAnsiTheme="minorHAnsi" w:cs="Calibri"/>
        </w:rPr>
        <w:t xml:space="preserve"> GLST </w:t>
      </w:r>
      <w:r w:rsidR="00F27AC8" w:rsidRPr="003F29DF">
        <w:rPr>
          <w:rFonts w:asciiTheme="minorHAnsi" w:hAnsiTheme="minorHAnsi" w:cs="Calibri"/>
        </w:rPr>
        <w:t xml:space="preserve">Second Language </w:t>
      </w:r>
      <w:r w:rsidRPr="003F29DF">
        <w:rPr>
          <w:rFonts w:asciiTheme="minorHAnsi" w:hAnsiTheme="minorHAnsi" w:cs="Calibri"/>
        </w:rPr>
        <w:t>elective</w:t>
      </w:r>
      <w:r w:rsidR="00CE5B99" w:rsidRPr="003F29DF">
        <w:rPr>
          <w:rFonts w:asciiTheme="minorHAnsi" w:hAnsiTheme="minorHAnsi" w:cs="Calibri"/>
        </w:rPr>
        <w:t xml:space="preserve"> Major in GLST for 6 credits for 112, 115, 160, and 161.</w:t>
      </w:r>
      <w:r w:rsidR="00CE5B99">
        <w:rPr>
          <w:rFonts w:asciiTheme="minorHAnsi" w:hAnsiTheme="minorHAnsi" w:cs="Calibri"/>
        </w:rPr>
        <w:t xml:space="preserve"> </w:t>
      </w:r>
      <w:r w:rsidR="00CE5B99" w:rsidRPr="00C26317">
        <w:rPr>
          <w:rFonts w:asciiTheme="minorHAnsi" w:hAnsiTheme="minorHAnsi" w:cs="Calibri"/>
          <w:i/>
        </w:rPr>
        <w:t xml:space="preserve"> </w:t>
      </w:r>
      <w:r w:rsidR="00E40F48" w:rsidRPr="00E40F48">
        <w:rPr>
          <w:rFonts w:asciiTheme="minorHAnsi" w:hAnsiTheme="minorHAnsi" w:cs="Calibri"/>
          <w:i/>
        </w:rPr>
        <w:t xml:space="preserve">                                         </w:t>
      </w:r>
      <w:r w:rsidR="0085021C">
        <w:rPr>
          <w:rFonts w:asciiTheme="minorHAnsi" w:hAnsiTheme="minorHAnsi" w:cs="Calibri"/>
          <w:i/>
        </w:rPr>
        <w:t xml:space="preserve">          </w:t>
      </w:r>
      <w:r w:rsidR="00E40F48" w:rsidRPr="00E40F48">
        <w:rPr>
          <w:rFonts w:asciiTheme="minorHAnsi" w:hAnsiTheme="minorHAnsi" w:cs="Calibri"/>
          <w:i/>
        </w:rPr>
        <w:t xml:space="preserve">              </w:t>
      </w:r>
      <w:r w:rsidR="00E06334">
        <w:rPr>
          <w:rFonts w:asciiTheme="minorHAnsi" w:hAnsiTheme="minorHAnsi" w:cs="Calibri"/>
          <w:i/>
        </w:rPr>
        <w:t xml:space="preserve">      </w:t>
      </w:r>
      <w:r w:rsidR="00E40F48" w:rsidRPr="00E40F48">
        <w:rPr>
          <w:rFonts w:asciiTheme="minorHAnsi" w:hAnsiTheme="minorHAnsi" w:cs="Calibri"/>
          <w:i/>
        </w:rPr>
        <w:t xml:space="preserve">    </w:t>
      </w:r>
      <w:r w:rsidR="00C26317" w:rsidRPr="00F27AC8">
        <w:rPr>
          <w:rFonts w:asciiTheme="minorHAnsi" w:hAnsiTheme="minorHAnsi" w:cs="Calibri"/>
          <w:b/>
        </w:rPr>
        <w:t xml:space="preserve">CARRIED   </w:t>
      </w:r>
      <w:r w:rsidR="00C26317">
        <w:rPr>
          <w:rFonts w:asciiTheme="minorHAnsi" w:hAnsiTheme="minorHAnsi" w:cs="Calibri"/>
        </w:rPr>
        <w:t xml:space="preserve">                                                  </w:t>
      </w:r>
      <w:r w:rsidR="00C26317" w:rsidRPr="00F27AC8">
        <w:rPr>
          <w:rFonts w:asciiTheme="minorHAnsi" w:hAnsiTheme="minorHAnsi" w:cs="Calibri"/>
          <w:b/>
        </w:rPr>
        <w:t xml:space="preserve"> </w:t>
      </w:r>
      <w:r w:rsidR="00CE5B99">
        <w:rPr>
          <w:rFonts w:asciiTheme="minorHAnsi" w:hAnsiTheme="minorHAnsi" w:cs="Calibri"/>
        </w:rPr>
        <w:t xml:space="preserve">                        </w:t>
      </w:r>
      <w:r w:rsidR="00F27AC8">
        <w:rPr>
          <w:rFonts w:asciiTheme="minorHAnsi" w:hAnsiTheme="minorHAnsi" w:cs="Calibri"/>
        </w:rPr>
        <w:t xml:space="preserve">                </w:t>
      </w:r>
    </w:p>
    <w:p w14:paraId="743CC842" w14:textId="77777777" w:rsidR="000461CB" w:rsidRDefault="000461CB" w:rsidP="000461CB">
      <w:pPr>
        <w:rPr>
          <w:rFonts w:asciiTheme="minorHAnsi" w:hAnsiTheme="minorHAnsi"/>
        </w:rPr>
      </w:pPr>
    </w:p>
    <w:p w14:paraId="5ADB8D9A" w14:textId="77777777" w:rsidR="00F27AC8" w:rsidRPr="000C215E" w:rsidRDefault="00F27AC8" w:rsidP="000461CB">
      <w:pPr>
        <w:pStyle w:val="ListParagraph"/>
        <w:numPr>
          <w:ilvl w:val="0"/>
          <w:numId w:val="1"/>
        </w:numPr>
        <w:tabs>
          <w:tab w:val="left" w:pos="540"/>
          <w:tab w:val="left" w:pos="7920"/>
        </w:tabs>
        <w:ind w:hanging="720"/>
        <w:rPr>
          <w:rFonts w:asciiTheme="minorHAnsi" w:hAnsiTheme="minorHAnsi"/>
          <w:b/>
        </w:rPr>
      </w:pPr>
      <w:r>
        <w:rPr>
          <w:rFonts w:asciiTheme="minorHAnsi" w:hAnsiTheme="minorHAnsi"/>
          <w:b/>
          <w:u w:val="single"/>
        </w:rPr>
        <w:t xml:space="preserve">Education Standards – BC </w:t>
      </w:r>
      <w:r w:rsidR="00CF2960">
        <w:rPr>
          <w:rFonts w:asciiTheme="minorHAnsi" w:hAnsiTheme="minorHAnsi"/>
          <w:b/>
          <w:u w:val="single"/>
        </w:rPr>
        <w:t>Family Day 2019</w:t>
      </w:r>
      <w:r w:rsidR="00AB7E75" w:rsidRPr="00AB7E75">
        <w:rPr>
          <w:rFonts w:asciiTheme="minorHAnsi" w:hAnsiTheme="minorHAnsi"/>
          <w:b/>
        </w:rPr>
        <w:t xml:space="preserve"> </w:t>
      </w:r>
      <w:r w:rsidRPr="00F27AC8">
        <w:rPr>
          <w:rFonts w:asciiTheme="minorHAnsi" w:hAnsiTheme="minorHAnsi"/>
          <w:b/>
          <w:i/>
        </w:rPr>
        <w:t xml:space="preserve"> </w:t>
      </w:r>
      <w:r w:rsidRPr="00F27AC8">
        <w:rPr>
          <w:rFonts w:asciiTheme="minorHAnsi" w:hAnsiTheme="minorHAnsi"/>
          <w:i/>
        </w:rPr>
        <w:t>(Alan Gilchrist)</w:t>
      </w:r>
    </w:p>
    <w:p w14:paraId="6F1BB021" w14:textId="72478B85" w:rsidR="00991C52" w:rsidRDefault="006B6E0B" w:rsidP="00991C52">
      <w:pPr>
        <w:rPr>
          <w:rFonts w:asciiTheme="minorHAnsi" w:hAnsiTheme="minorHAnsi"/>
        </w:rPr>
      </w:pPr>
      <w:r>
        <w:rPr>
          <w:rFonts w:asciiTheme="minorHAnsi" w:hAnsiTheme="minorHAnsi"/>
        </w:rPr>
        <w:t xml:space="preserve">Alan Gilchrist from the Education Standards Committee was seeking input from our Faculty Council </w:t>
      </w:r>
      <w:r w:rsidR="001C00AC">
        <w:rPr>
          <w:rFonts w:asciiTheme="minorHAnsi" w:hAnsiTheme="minorHAnsi"/>
        </w:rPr>
        <w:t>concerning</w:t>
      </w:r>
      <w:r>
        <w:rPr>
          <w:rFonts w:asciiTheme="minorHAnsi" w:hAnsiTheme="minorHAnsi"/>
        </w:rPr>
        <w:t xml:space="preserve"> </w:t>
      </w:r>
      <w:r w:rsidR="00535250">
        <w:rPr>
          <w:rFonts w:asciiTheme="minorHAnsi" w:hAnsiTheme="minorHAnsi"/>
        </w:rPr>
        <w:t xml:space="preserve">implications of the </w:t>
      </w:r>
      <w:r>
        <w:rPr>
          <w:rFonts w:asciiTheme="minorHAnsi" w:hAnsiTheme="minorHAnsi"/>
        </w:rPr>
        <w:t xml:space="preserve">date change for BC Family Day.  </w:t>
      </w:r>
      <w:r w:rsidR="004251A9">
        <w:rPr>
          <w:rFonts w:asciiTheme="minorHAnsi" w:hAnsiTheme="minorHAnsi"/>
        </w:rPr>
        <w:t xml:space="preserve">Starting in </w:t>
      </w:r>
      <w:r w:rsidR="00171B74">
        <w:rPr>
          <w:rFonts w:asciiTheme="minorHAnsi" w:hAnsiTheme="minorHAnsi"/>
        </w:rPr>
        <w:t>2019</w:t>
      </w:r>
      <w:r w:rsidR="004251A9">
        <w:rPr>
          <w:rFonts w:asciiTheme="minorHAnsi" w:hAnsiTheme="minorHAnsi"/>
        </w:rPr>
        <w:t>,</w:t>
      </w:r>
      <w:r w:rsidR="00171B74">
        <w:rPr>
          <w:rFonts w:asciiTheme="minorHAnsi" w:hAnsiTheme="minorHAnsi"/>
        </w:rPr>
        <w:t xml:space="preserve"> </w:t>
      </w:r>
      <w:r w:rsidR="00614059">
        <w:rPr>
          <w:rFonts w:asciiTheme="minorHAnsi" w:hAnsiTheme="minorHAnsi"/>
        </w:rPr>
        <w:t xml:space="preserve">B.C. </w:t>
      </w:r>
      <w:r w:rsidR="00171B74">
        <w:rPr>
          <w:rFonts w:asciiTheme="minorHAnsi" w:hAnsiTheme="minorHAnsi"/>
        </w:rPr>
        <w:t>Family Day will be February 19</w:t>
      </w:r>
      <w:r w:rsidR="00171B74" w:rsidRPr="00171B74">
        <w:rPr>
          <w:rFonts w:asciiTheme="minorHAnsi" w:hAnsiTheme="minorHAnsi"/>
          <w:vertAlign w:val="superscript"/>
        </w:rPr>
        <w:t>th</w:t>
      </w:r>
      <w:r w:rsidR="00E40F48">
        <w:rPr>
          <w:rFonts w:asciiTheme="minorHAnsi" w:hAnsiTheme="minorHAnsi"/>
          <w:vertAlign w:val="superscript"/>
        </w:rPr>
        <w:t xml:space="preserve"> </w:t>
      </w:r>
      <w:r w:rsidR="00E40F48">
        <w:rPr>
          <w:rFonts w:asciiTheme="minorHAnsi" w:hAnsiTheme="minorHAnsi"/>
        </w:rPr>
        <w:t>(formerly 2</w:t>
      </w:r>
      <w:r w:rsidR="00E40F48" w:rsidRPr="00E40F48">
        <w:rPr>
          <w:rFonts w:asciiTheme="minorHAnsi" w:hAnsiTheme="minorHAnsi"/>
          <w:vertAlign w:val="superscript"/>
        </w:rPr>
        <w:t>nd</w:t>
      </w:r>
      <w:r w:rsidR="00E40F48">
        <w:rPr>
          <w:rFonts w:asciiTheme="minorHAnsi" w:hAnsiTheme="minorHAnsi"/>
        </w:rPr>
        <w:t xml:space="preserve"> Monday in </w:t>
      </w:r>
      <w:r w:rsidR="001C00AC">
        <w:rPr>
          <w:rFonts w:asciiTheme="minorHAnsi" w:hAnsiTheme="minorHAnsi"/>
        </w:rPr>
        <w:t>February</w:t>
      </w:r>
      <w:r w:rsidR="00E40F48">
        <w:rPr>
          <w:rFonts w:asciiTheme="minorHAnsi" w:hAnsiTheme="minorHAnsi"/>
        </w:rPr>
        <w:t>).</w:t>
      </w:r>
      <w:r w:rsidR="00171B74">
        <w:rPr>
          <w:rFonts w:asciiTheme="minorHAnsi" w:hAnsiTheme="minorHAnsi"/>
        </w:rPr>
        <w:t xml:space="preserve"> </w:t>
      </w:r>
      <w:r w:rsidR="00587518">
        <w:rPr>
          <w:rFonts w:asciiTheme="minorHAnsi" w:hAnsiTheme="minorHAnsi"/>
        </w:rPr>
        <w:t>This shift of BC Family Day has consequences for cou</w:t>
      </w:r>
      <w:r w:rsidR="00824F07">
        <w:rPr>
          <w:rFonts w:asciiTheme="minorHAnsi" w:hAnsiTheme="minorHAnsi"/>
        </w:rPr>
        <w:t xml:space="preserve">rse delivery in classes scheduled to meet </w:t>
      </w:r>
      <w:r w:rsidR="00587518">
        <w:rPr>
          <w:rFonts w:asciiTheme="minorHAnsi" w:hAnsiTheme="minorHAnsi"/>
        </w:rPr>
        <w:t xml:space="preserve">on Mondays. The shift will result in class cancellations on two consecutive Mondays (the Monday of study week and the Monday that is the Family Day holiday). </w:t>
      </w:r>
      <w:r w:rsidR="00330C32">
        <w:rPr>
          <w:rFonts w:asciiTheme="minorHAnsi" w:hAnsiTheme="minorHAnsi"/>
        </w:rPr>
        <w:t>Discussion focused on implications for course delivery/flow and support for student learning</w:t>
      </w:r>
      <w:r w:rsidR="00824F07">
        <w:rPr>
          <w:rFonts w:asciiTheme="minorHAnsi" w:hAnsiTheme="minorHAnsi"/>
        </w:rPr>
        <w:t xml:space="preserve"> and the possibility of Study Days shifting to the third week of February (to eliminate class cancellations on two consecutive Mondays). Some support was expressed for pursuing the idea of shifting the timing of VIU spring semester Study Days.</w:t>
      </w:r>
    </w:p>
    <w:p w14:paraId="1440DEBF" w14:textId="77777777" w:rsidR="00991C52" w:rsidRDefault="00991C52" w:rsidP="00991C52">
      <w:pPr>
        <w:rPr>
          <w:rFonts w:asciiTheme="minorHAnsi" w:hAnsiTheme="minorHAnsi"/>
        </w:rPr>
      </w:pPr>
    </w:p>
    <w:p w14:paraId="17AE0980" w14:textId="35C3A237" w:rsidR="00D97240" w:rsidRPr="000C215E" w:rsidRDefault="00D97240" w:rsidP="00D97240">
      <w:pPr>
        <w:pStyle w:val="ListParagraph"/>
        <w:numPr>
          <w:ilvl w:val="0"/>
          <w:numId w:val="1"/>
        </w:numPr>
        <w:tabs>
          <w:tab w:val="left" w:pos="540"/>
          <w:tab w:val="left" w:pos="7920"/>
        </w:tabs>
        <w:ind w:hanging="720"/>
        <w:rPr>
          <w:rFonts w:asciiTheme="minorHAnsi" w:hAnsiTheme="minorHAnsi"/>
          <w:b/>
        </w:rPr>
      </w:pPr>
      <w:r>
        <w:rPr>
          <w:rFonts w:asciiTheme="minorHAnsi" w:hAnsiTheme="minorHAnsi"/>
          <w:b/>
          <w:u w:val="single"/>
        </w:rPr>
        <w:lastRenderedPageBreak/>
        <w:t>Senate Report</w:t>
      </w:r>
      <w:r w:rsidR="003B6371" w:rsidRPr="004F4602">
        <w:rPr>
          <w:rFonts w:asciiTheme="minorHAnsi" w:hAnsiTheme="minorHAnsi"/>
        </w:rPr>
        <w:t xml:space="preserve">    </w:t>
      </w:r>
      <w:r w:rsidR="004F4602" w:rsidRPr="004F4602">
        <w:rPr>
          <w:rFonts w:asciiTheme="minorHAnsi" w:hAnsiTheme="minorHAnsi"/>
          <w:i/>
        </w:rPr>
        <w:t>(</w:t>
      </w:r>
      <w:r w:rsidR="004F4602" w:rsidRPr="004F4602">
        <w:rPr>
          <w:rFonts w:ascii="Arial" w:hAnsi="Arial" w:cs="Arial"/>
          <w:i/>
          <w:sz w:val="22"/>
          <w:szCs w:val="22"/>
        </w:rPr>
        <w:t>Sylvie Lafrenière)</w:t>
      </w:r>
      <w:r w:rsidR="004F4602">
        <w:rPr>
          <w:rFonts w:ascii="Arial" w:hAnsi="Arial" w:cs="Arial"/>
          <w:sz w:val="22"/>
          <w:szCs w:val="22"/>
        </w:rPr>
        <w:tab/>
      </w:r>
    </w:p>
    <w:p w14:paraId="0AAF2B40" w14:textId="6D94D5D3" w:rsidR="00113E4C" w:rsidRDefault="00113E4C" w:rsidP="00D97240">
      <w:pPr>
        <w:tabs>
          <w:tab w:val="left" w:pos="540"/>
          <w:tab w:val="left" w:pos="7920"/>
        </w:tabs>
        <w:rPr>
          <w:rFonts w:asciiTheme="minorHAnsi" w:hAnsiTheme="minorHAnsi"/>
        </w:rPr>
      </w:pPr>
      <w:r w:rsidRPr="00113E4C">
        <w:rPr>
          <w:rFonts w:asciiTheme="minorHAnsi" w:hAnsiTheme="minorHAnsi"/>
        </w:rPr>
        <w:t xml:space="preserve">There is exploration </w:t>
      </w:r>
      <w:r>
        <w:rPr>
          <w:rFonts w:asciiTheme="minorHAnsi" w:hAnsiTheme="minorHAnsi"/>
        </w:rPr>
        <w:t>for</w:t>
      </w:r>
      <w:r w:rsidRPr="00113E4C">
        <w:rPr>
          <w:rFonts w:asciiTheme="minorHAnsi" w:hAnsiTheme="minorHAnsi"/>
        </w:rPr>
        <w:t xml:space="preserve"> </w:t>
      </w:r>
      <w:r w:rsidR="00033909">
        <w:rPr>
          <w:rFonts w:asciiTheme="minorHAnsi" w:hAnsiTheme="minorHAnsi"/>
        </w:rPr>
        <w:t xml:space="preserve">First Nations </w:t>
      </w:r>
      <w:r>
        <w:rPr>
          <w:rFonts w:asciiTheme="minorHAnsi" w:hAnsiTheme="minorHAnsi"/>
        </w:rPr>
        <w:t>student</w:t>
      </w:r>
      <w:r w:rsidR="00114EBA">
        <w:rPr>
          <w:rFonts w:asciiTheme="minorHAnsi" w:hAnsiTheme="minorHAnsi"/>
        </w:rPr>
        <w:t>s</w:t>
      </w:r>
      <w:r w:rsidR="00C15797">
        <w:rPr>
          <w:rFonts w:asciiTheme="minorHAnsi" w:hAnsiTheme="minorHAnsi"/>
        </w:rPr>
        <w:t xml:space="preserve"> with cross boarder territories (i.e. U.S.)</w:t>
      </w:r>
      <w:r w:rsidR="00033909">
        <w:rPr>
          <w:rFonts w:asciiTheme="minorHAnsi" w:hAnsiTheme="minorHAnsi"/>
        </w:rPr>
        <w:t xml:space="preserve"> who live outside the country</w:t>
      </w:r>
      <w:r>
        <w:rPr>
          <w:rFonts w:asciiTheme="minorHAnsi" w:hAnsiTheme="minorHAnsi"/>
        </w:rPr>
        <w:t xml:space="preserve"> to not pay </w:t>
      </w:r>
      <w:r w:rsidR="00C15797">
        <w:rPr>
          <w:rFonts w:asciiTheme="minorHAnsi" w:hAnsiTheme="minorHAnsi"/>
        </w:rPr>
        <w:t xml:space="preserve">domestic </w:t>
      </w:r>
      <w:r>
        <w:rPr>
          <w:rFonts w:asciiTheme="minorHAnsi" w:hAnsiTheme="minorHAnsi"/>
        </w:rPr>
        <w:t>tuition.</w:t>
      </w:r>
    </w:p>
    <w:p w14:paraId="7D1AEF1E" w14:textId="77777777" w:rsidR="00113E4C" w:rsidRDefault="00113E4C" w:rsidP="00D97240">
      <w:pPr>
        <w:tabs>
          <w:tab w:val="left" w:pos="540"/>
          <w:tab w:val="left" w:pos="7920"/>
        </w:tabs>
        <w:rPr>
          <w:rFonts w:asciiTheme="minorHAnsi" w:hAnsiTheme="minorHAnsi"/>
        </w:rPr>
      </w:pPr>
    </w:p>
    <w:p w14:paraId="0D544CEF" w14:textId="77777777" w:rsidR="00113E4C" w:rsidRDefault="00113E4C" w:rsidP="00D97240">
      <w:pPr>
        <w:tabs>
          <w:tab w:val="left" w:pos="540"/>
          <w:tab w:val="left" w:pos="7920"/>
        </w:tabs>
        <w:rPr>
          <w:rFonts w:asciiTheme="minorHAnsi" w:hAnsiTheme="minorHAnsi"/>
        </w:rPr>
      </w:pPr>
      <w:r>
        <w:rPr>
          <w:rFonts w:asciiTheme="minorHAnsi" w:hAnsiTheme="minorHAnsi"/>
        </w:rPr>
        <w:t>The English language requirements are being raised to match Ca</w:t>
      </w:r>
      <w:r w:rsidR="00390C61">
        <w:rPr>
          <w:rFonts w:asciiTheme="minorHAnsi" w:hAnsiTheme="minorHAnsi"/>
        </w:rPr>
        <w:t xml:space="preserve">nadian Standards with the IELTS and </w:t>
      </w:r>
      <w:r>
        <w:rPr>
          <w:rFonts w:asciiTheme="minorHAnsi" w:hAnsiTheme="minorHAnsi"/>
        </w:rPr>
        <w:t>TOEFL scores. The accepted minimum IELTS score will be 6.5</w:t>
      </w:r>
      <w:r w:rsidR="002B613B">
        <w:rPr>
          <w:rFonts w:asciiTheme="minorHAnsi" w:hAnsiTheme="minorHAnsi"/>
        </w:rPr>
        <w:t xml:space="preserve"> </w:t>
      </w:r>
      <w:r>
        <w:rPr>
          <w:rFonts w:asciiTheme="minorHAnsi" w:hAnsiTheme="minorHAnsi"/>
        </w:rPr>
        <w:t xml:space="preserve">and </w:t>
      </w:r>
      <w:r w:rsidR="005660AE">
        <w:rPr>
          <w:rFonts w:asciiTheme="minorHAnsi" w:hAnsiTheme="minorHAnsi"/>
        </w:rPr>
        <w:t xml:space="preserve">7.0 with </w:t>
      </w:r>
      <w:r>
        <w:rPr>
          <w:rFonts w:asciiTheme="minorHAnsi" w:hAnsiTheme="minorHAnsi"/>
        </w:rPr>
        <w:t>TOEFL</w:t>
      </w:r>
      <w:r w:rsidR="005660AE">
        <w:rPr>
          <w:rFonts w:asciiTheme="minorHAnsi" w:hAnsiTheme="minorHAnsi"/>
        </w:rPr>
        <w:t xml:space="preserve"> increased</w:t>
      </w:r>
      <w:r>
        <w:rPr>
          <w:rFonts w:asciiTheme="minorHAnsi" w:hAnsiTheme="minorHAnsi"/>
        </w:rPr>
        <w:t xml:space="preserve"> effective September 2019.</w:t>
      </w:r>
    </w:p>
    <w:p w14:paraId="76182A30" w14:textId="77777777" w:rsidR="00113E4C" w:rsidRDefault="00113E4C" w:rsidP="00D97240">
      <w:pPr>
        <w:tabs>
          <w:tab w:val="left" w:pos="540"/>
          <w:tab w:val="left" w:pos="7920"/>
        </w:tabs>
        <w:rPr>
          <w:rFonts w:asciiTheme="minorHAnsi" w:hAnsiTheme="minorHAnsi"/>
        </w:rPr>
      </w:pPr>
    </w:p>
    <w:p w14:paraId="18176A94" w14:textId="6FC8282B" w:rsidR="00113E4C" w:rsidRDefault="00113E4C" w:rsidP="00D97240">
      <w:pPr>
        <w:tabs>
          <w:tab w:val="left" w:pos="540"/>
          <w:tab w:val="left" w:pos="7920"/>
        </w:tabs>
        <w:rPr>
          <w:rFonts w:asciiTheme="minorHAnsi" w:hAnsiTheme="minorHAnsi"/>
        </w:rPr>
      </w:pPr>
      <w:r>
        <w:rPr>
          <w:rFonts w:asciiTheme="minorHAnsi" w:hAnsiTheme="minorHAnsi"/>
        </w:rPr>
        <w:t xml:space="preserve">The Fisheries and Aquaculture program intake will be suspended in </w:t>
      </w:r>
      <w:r w:rsidR="00C15797">
        <w:rPr>
          <w:rFonts w:asciiTheme="minorHAnsi" w:hAnsiTheme="minorHAnsi"/>
        </w:rPr>
        <w:t xml:space="preserve">Fall </w:t>
      </w:r>
      <w:bookmarkStart w:id="0" w:name="_GoBack"/>
      <w:bookmarkEnd w:id="0"/>
      <w:r>
        <w:rPr>
          <w:rFonts w:asciiTheme="minorHAnsi" w:hAnsiTheme="minorHAnsi"/>
        </w:rPr>
        <w:t>2019.</w:t>
      </w:r>
      <w:r w:rsidR="00600380">
        <w:rPr>
          <w:rFonts w:asciiTheme="minorHAnsi" w:hAnsiTheme="minorHAnsi"/>
        </w:rPr>
        <w:t xml:space="preserve"> They are </w:t>
      </w:r>
      <w:r w:rsidR="00CE5B99">
        <w:rPr>
          <w:rFonts w:asciiTheme="minorHAnsi" w:hAnsiTheme="minorHAnsi"/>
        </w:rPr>
        <w:t xml:space="preserve">setting up a new Dual program for 2020. </w:t>
      </w:r>
    </w:p>
    <w:p w14:paraId="55605C0C" w14:textId="77777777" w:rsidR="00CE5B99" w:rsidRPr="00113E4C" w:rsidRDefault="00CE5B99" w:rsidP="00D97240">
      <w:pPr>
        <w:tabs>
          <w:tab w:val="left" w:pos="540"/>
          <w:tab w:val="left" w:pos="7920"/>
        </w:tabs>
        <w:rPr>
          <w:rFonts w:asciiTheme="minorHAnsi" w:hAnsiTheme="minorHAnsi"/>
        </w:rPr>
      </w:pPr>
    </w:p>
    <w:p w14:paraId="6CB81F9C" w14:textId="27D5FB80" w:rsidR="00F54531" w:rsidRPr="000C215E" w:rsidRDefault="00AB7E75" w:rsidP="000461CB">
      <w:pPr>
        <w:pStyle w:val="ListParagraph"/>
        <w:numPr>
          <w:ilvl w:val="0"/>
          <w:numId w:val="1"/>
        </w:numPr>
        <w:tabs>
          <w:tab w:val="left" w:pos="540"/>
          <w:tab w:val="left" w:pos="7920"/>
        </w:tabs>
        <w:ind w:hanging="720"/>
        <w:rPr>
          <w:rFonts w:asciiTheme="minorHAnsi" w:hAnsiTheme="minorHAnsi"/>
          <w:b/>
        </w:rPr>
      </w:pPr>
      <w:r>
        <w:rPr>
          <w:rFonts w:asciiTheme="minorHAnsi" w:hAnsiTheme="minorHAnsi"/>
          <w:b/>
          <w:u w:val="single"/>
        </w:rPr>
        <w:t>Chair’s</w:t>
      </w:r>
      <w:r w:rsidR="00D97240">
        <w:rPr>
          <w:rFonts w:asciiTheme="minorHAnsi" w:hAnsiTheme="minorHAnsi"/>
          <w:b/>
          <w:u w:val="single"/>
        </w:rPr>
        <w:t xml:space="preserve"> Report</w:t>
      </w:r>
      <w:r w:rsidR="003B6371" w:rsidRPr="003B6371">
        <w:rPr>
          <w:rFonts w:asciiTheme="minorHAnsi" w:hAnsiTheme="minorHAnsi"/>
          <w:i/>
        </w:rPr>
        <w:t xml:space="preserve">  (Elizabeth Brimacombe)</w:t>
      </w:r>
    </w:p>
    <w:p w14:paraId="6EA1890C" w14:textId="188DDAF5" w:rsidR="00600380" w:rsidRDefault="00600380" w:rsidP="000461CB">
      <w:pPr>
        <w:rPr>
          <w:rFonts w:asciiTheme="minorHAnsi" w:hAnsiTheme="minorHAnsi"/>
        </w:rPr>
      </w:pPr>
      <w:r>
        <w:rPr>
          <w:rFonts w:asciiTheme="minorHAnsi" w:hAnsiTheme="minorHAnsi"/>
        </w:rPr>
        <w:t>A verbal overview was presented of the Graduate Attribute report that w</w:t>
      </w:r>
      <w:r w:rsidR="001719B0">
        <w:rPr>
          <w:rFonts w:asciiTheme="minorHAnsi" w:hAnsiTheme="minorHAnsi"/>
        </w:rPr>
        <w:t xml:space="preserve">ill be sent around for comments and </w:t>
      </w:r>
      <w:r>
        <w:rPr>
          <w:rFonts w:asciiTheme="minorHAnsi" w:hAnsiTheme="minorHAnsi"/>
        </w:rPr>
        <w:t>feedback before going to the Senate’s June meeting.</w:t>
      </w:r>
      <w:r w:rsidR="004058BA">
        <w:rPr>
          <w:rFonts w:asciiTheme="minorHAnsi" w:hAnsiTheme="minorHAnsi"/>
        </w:rPr>
        <w:t xml:space="preserve"> </w:t>
      </w:r>
      <w:r w:rsidR="001A5134">
        <w:rPr>
          <w:rFonts w:asciiTheme="minorHAnsi" w:hAnsiTheme="minorHAnsi"/>
        </w:rPr>
        <w:t>Linda Derksen (as a member of the CIEL Teaching Council) shared some context regarding activity surrounding the Attributes at VIU. Key messages from Linda</w:t>
      </w:r>
      <w:r w:rsidR="00692FB9">
        <w:rPr>
          <w:rFonts w:asciiTheme="minorHAnsi" w:hAnsiTheme="minorHAnsi"/>
        </w:rPr>
        <w:t>: Current activity focuses on raising awareness of the Attributes and facilitating a campus-wide focus on what the Graduate Attributes look like in each Faculty.</w:t>
      </w:r>
    </w:p>
    <w:p w14:paraId="4613886C" w14:textId="77777777" w:rsidR="004058BA" w:rsidRDefault="004058BA" w:rsidP="000461CB">
      <w:pPr>
        <w:rPr>
          <w:rFonts w:asciiTheme="minorHAnsi" w:hAnsiTheme="minorHAnsi"/>
        </w:rPr>
      </w:pPr>
    </w:p>
    <w:p w14:paraId="13DFC492" w14:textId="6E3D7F8A" w:rsidR="001A1871" w:rsidRDefault="00D97240" w:rsidP="000461CB">
      <w:pPr>
        <w:rPr>
          <w:rFonts w:asciiTheme="minorHAnsi" w:hAnsiTheme="minorHAnsi"/>
        </w:rPr>
      </w:pPr>
      <w:r w:rsidRPr="000B468F">
        <w:rPr>
          <w:rFonts w:asciiTheme="minorHAnsi" w:hAnsiTheme="minorHAnsi" w:cs="Calibri"/>
        </w:rPr>
        <w:t>Carolyn Swanson</w:t>
      </w:r>
      <w:r>
        <w:rPr>
          <w:rFonts w:asciiTheme="minorHAnsi" w:hAnsiTheme="minorHAnsi"/>
        </w:rPr>
        <w:t xml:space="preserve"> </w:t>
      </w:r>
      <w:r w:rsidR="006B6E0B">
        <w:rPr>
          <w:rFonts w:asciiTheme="minorHAnsi" w:hAnsiTheme="minorHAnsi"/>
        </w:rPr>
        <w:t>successfully completed</w:t>
      </w:r>
      <w:r w:rsidR="001A1871">
        <w:rPr>
          <w:rFonts w:asciiTheme="minorHAnsi" w:hAnsiTheme="minorHAnsi"/>
        </w:rPr>
        <w:t xml:space="preserve"> the Boston Marathon!</w:t>
      </w:r>
    </w:p>
    <w:p w14:paraId="0A84C273" w14:textId="77777777" w:rsidR="00CA38F5" w:rsidRDefault="00CA38F5" w:rsidP="000461CB">
      <w:pPr>
        <w:rPr>
          <w:rFonts w:asciiTheme="minorHAnsi" w:hAnsiTheme="minorHAnsi"/>
        </w:rPr>
      </w:pPr>
    </w:p>
    <w:p w14:paraId="22246C1A" w14:textId="5167811F" w:rsidR="00E70755" w:rsidRDefault="00D97240" w:rsidP="000461CB">
      <w:pPr>
        <w:rPr>
          <w:rFonts w:asciiTheme="minorHAnsi" w:hAnsiTheme="minorHAnsi" w:cs="Calibri"/>
        </w:rPr>
      </w:pPr>
      <w:r w:rsidRPr="000B468F">
        <w:rPr>
          <w:rFonts w:asciiTheme="minorHAnsi" w:hAnsiTheme="minorHAnsi" w:cs="Calibri"/>
        </w:rPr>
        <w:t>Sylvie Lafrenière</w:t>
      </w:r>
      <w:r>
        <w:rPr>
          <w:rFonts w:asciiTheme="minorHAnsi" w:hAnsiTheme="minorHAnsi" w:cs="Calibri"/>
        </w:rPr>
        <w:t>, P</w:t>
      </w:r>
      <w:r w:rsidRPr="00D97240">
        <w:rPr>
          <w:rFonts w:asciiTheme="minorHAnsi" w:hAnsiTheme="minorHAnsi" w:cs="Calibri"/>
        </w:rPr>
        <w:t>rofessor, Chair, Sociology; Beth Mclin, Chair, Criminology; Robert Willis, Professor, Management</w:t>
      </w:r>
      <w:r>
        <w:rPr>
          <w:rFonts w:asciiTheme="minorHAnsi" w:hAnsiTheme="minorHAnsi" w:cs="Calibri"/>
        </w:rPr>
        <w:t xml:space="preserve"> received the </w:t>
      </w:r>
      <w:r w:rsidRPr="00D97240">
        <w:rPr>
          <w:rFonts w:asciiTheme="minorHAnsi" w:hAnsiTheme="minorHAnsi" w:cs="Calibri"/>
          <w:i/>
        </w:rPr>
        <w:t>Provost Awards for Excellence in Teaching Design and Practice</w:t>
      </w:r>
      <w:r w:rsidRPr="00D97240">
        <w:rPr>
          <w:rFonts w:asciiTheme="minorHAnsi" w:hAnsiTheme="minorHAnsi" w:cs="Calibri"/>
        </w:rPr>
        <w:t xml:space="preserve"> </w:t>
      </w:r>
      <w:r>
        <w:rPr>
          <w:rFonts w:asciiTheme="minorHAnsi" w:hAnsiTheme="minorHAnsi" w:cs="Calibri"/>
        </w:rPr>
        <w:t xml:space="preserve">for their work with CBAIR. There will be a </w:t>
      </w:r>
      <w:r w:rsidR="00692FB9">
        <w:rPr>
          <w:rFonts w:asciiTheme="minorHAnsi" w:hAnsiTheme="minorHAnsi" w:cs="Calibri"/>
        </w:rPr>
        <w:t xml:space="preserve">celebratory dinner for this group </w:t>
      </w:r>
      <w:r w:rsidR="00C9602E">
        <w:rPr>
          <w:rFonts w:asciiTheme="minorHAnsi" w:hAnsiTheme="minorHAnsi" w:cs="Calibri"/>
        </w:rPr>
        <w:t>(hosted by the Provost’s Office</w:t>
      </w:r>
      <w:r w:rsidR="00692FB9">
        <w:rPr>
          <w:rFonts w:asciiTheme="minorHAnsi" w:hAnsiTheme="minorHAnsi" w:cs="Calibri"/>
        </w:rPr>
        <w:t xml:space="preserve">) and a presentation at </w:t>
      </w:r>
      <w:r>
        <w:rPr>
          <w:rFonts w:asciiTheme="minorHAnsi" w:hAnsiTheme="minorHAnsi" w:cs="Calibri"/>
        </w:rPr>
        <w:t>Convocatio</w:t>
      </w:r>
      <w:r w:rsidR="00C9602E">
        <w:rPr>
          <w:rFonts w:asciiTheme="minorHAnsi" w:hAnsiTheme="minorHAnsi" w:cs="Calibri"/>
        </w:rPr>
        <w:t>n</w:t>
      </w:r>
      <w:r>
        <w:rPr>
          <w:rFonts w:asciiTheme="minorHAnsi" w:hAnsiTheme="minorHAnsi" w:cs="Calibri"/>
        </w:rPr>
        <w:t>.</w:t>
      </w:r>
    </w:p>
    <w:p w14:paraId="6A53EF5E" w14:textId="77777777" w:rsidR="00CB0615" w:rsidRDefault="00CB0615" w:rsidP="000461CB">
      <w:pPr>
        <w:rPr>
          <w:rFonts w:asciiTheme="minorHAnsi" w:hAnsiTheme="minorHAnsi" w:cs="Calibri"/>
        </w:rPr>
      </w:pPr>
    </w:p>
    <w:p w14:paraId="3112E5C1" w14:textId="77777777" w:rsidR="000461CB" w:rsidRPr="000C215E" w:rsidRDefault="00CA38F5" w:rsidP="000461CB">
      <w:pPr>
        <w:pStyle w:val="ListParagraph"/>
        <w:numPr>
          <w:ilvl w:val="0"/>
          <w:numId w:val="1"/>
        </w:numPr>
        <w:tabs>
          <w:tab w:val="left" w:pos="540"/>
          <w:tab w:val="left" w:pos="7920"/>
        </w:tabs>
        <w:ind w:hanging="720"/>
        <w:rPr>
          <w:rFonts w:asciiTheme="minorHAnsi" w:hAnsiTheme="minorHAnsi"/>
          <w:b/>
        </w:rPr>
      </w:pPr>
      <w:r>
        <w:rPr>
          <w:rFonts w:asciiTheme="minorHAnsi" w:hAnsiTheme="minorHAnsi"/>
          <w:b/>
          <w:u w:val="single"/>
        </w:rPr>
        <w:t>Department Updates</w:t>
      </w:r>
    </w:p>
    <w:p w14:paraId="3D04F993" w14:textId="0AD17175" w:rsidR="000461CB" w:rsidRPr="000461CB" w:rsidRDefault="00C9602E" w:rsidP="000461CB">
      <w:pPr>
        <w:rPr>
          <w:rFonts w:asciiTheme="minorHAnsi" w:hAnsiTheme="minorHAnsi"/>
        </w:rPr>
      </w:pPr>
      <w:r>
        <w:rPr>
          <w:rFonts w:asciiTheme="minorHAnsi" w:hAnsiTheme="minorHAnsi"/>
        </w:rPr>
        <w:t>No pressing news to report at today’s meeting</w:t>
      </w:r>
      <w:r w:rsidR="00D97240">
        <w:rPr>
          <w:rFonts w:asciiTheme="minorHAnsi" w:hAnsiTheme="minorHAnsi"/>
        </w:rPr>
        <w:t>.</w:t>
      </w:r>
      <w:r w:rsidR="000A6CAF">
        <w:rPr>
          <w:rFonts w:asciiTheme="minorHAnsi" w:hAnsiTheme="minorHAnsi"/>
        </w:rPr>
        <w:t xml:space="preserve">  </w:t>
      </w:r>
    </w:p>
    <w:p w14:paraId="02E75BCA" w14:textId="77777777" w:rsidR="0022321A" w:rsidRPr="000461CB" w:rsidRDefault="0022321A" w:rsidP="0022321A">
      <w:pPr>
        <w:pStyle w:val="ListParagraph"/>
        <w:ind w:left="810" w:hanging="270"/>
        <w:rPr>
          <w:rFonts w:asciiTheme="minorHAnsi" w:hAnsiTheme="minorHAnsi"/>
        </w:rPr>
      </w:pPr>
    </w:p>
    <w:p w14:paraId="00B910A1" w14:textId="77777777" w:rsidR="00CB1313" w:rsidRPr="000C215E" w:rsidRDefault="00CA38F5" w:rsidP="00CB1313">
      <w:pPr>
        <w:pStyle w:val="ListParagraph"/>
        <w:numPr>
          <w:ilvl w:val="0"/>
          <w:numId w:val="1"/>
        </w:numPr>
        <w:tabs>
          <w:tab w:val="left" w:pos="540"/>
          <w:tab w:val="left" w:pos="7920"/>
        </w:tabs>
        <w:ind w:hanging="720"/>
        <w:rPr>
          <w:rFonts w:asciiTheme="minorHAnsi" w:hAnsiTheme="minorHAnsi"/>
          <w:b/>
        </w:rPr>
      </w:pPr>
      <w:r>
        <w:rPr>
          <w:rFonts w:asciiTheme="minorHAnsi" w:hAnsiTheme="minorHAnsi"/>
          <w:b/>
          <w:u w:val="single"/>
        </w:rPr>
        <w:t>A</w:t>
      </w:r>
      <w:r w:rsidR="0022321A" w:rsidRPr="00CA38F5">
        <w:rPr>
          <w:rFonts w:asciiTheme="minorHAnsi" w:hAnsiTheme="minorHAnsi"/>
          <w:b/>
          <w:u w:val="single"/>
        </w:rPr>
        <w:t>djournment</w:t>
      </w:r>
      <w:r w:rsidR="00E70755" w:rsidRPr="00CA38F5">
        <w:rPr>
          <w:rFonts w:asciiTheme="minorHAnsi" w:hAnsiTheme="minorHAnsi"/>
          <w:b/>
        </w:rPr>
        <w:t xml:space="preserve">  </w:t>
      </w:r>
      <w:r w:rsidR="00E70755" w:rsidRPr="003B6371">
        <w:rPr>
          <w:rFonts w:asciiTheme="minorHAnsi" w:hAnsiTheme="minorHAnsi"/>
          <w:i/>
        </w:rPr>
        <w:t>(Dave Cake/David Hopwood)</w:t>
      </w:r>
    </w:p>
    <w:p w14:paraId="56BFA577" w14:textId="77777777" w:rsidR="0022321A" w:rsidRPr="000461CB" w:rsidRDefault="0022321A" w:rsidP="00CB1313">
      <w:pPr>
        <w:tabs>
          <w:tab w:val="left" w:pos="540"/>
        </w:tabs>
        <w:rPr>
          <w:rFonts w:asciiTheme="minorHAnsi" w:hAnsiTheme="minorHAnsi" w:cs="Calibri"/>
        </w:rPr>
      </w:pPr>
      <w:r w:rsidRPr="000461CB">
        <w:rPr>
          <w:rFonts w:asciiTheme="minorHAnsi" w:hAnsiTheme="minorHAnsi" w:cs="Calibri"/>
          <w:b/>
        </w:rPr>
        <w:t>M</w:t>
      </w:r>
      <w:r w:rsidR="00744884">
        <w:rPr>
          <w:rFonts w:asciiTheme="minorHAnsi" w:hAnsiTheme="minorHAnsi" w:cs="Calibri"/>
          <w:b/>
        </w:rPr>
        <w:t>otion</w:t>
      </w:r>
      <w:r w:rsidRPr="000461CB">
        <w:rPr>
          <w:rFonts w:asciiTheme="minorHAnsi" w:hAnsiTheme="minorHAnsi" w:cs="Calibri"/>
          <w:b/>
        </w:rPr>
        <w:t xml:space="preserve">:  </w:t>
      </w:r>
      <w:r w:rsidR="00551444" w:rsidRPr="003B6371">
        <w:rPr>
          <w:rFonts w:asciiTheme="minorHAnsi" w:hAnsiTheme="minorHAnsi"/>
          <w:i/>
        </w:rPr>
        <w:t>(</w:t>
      </w:r>
      <w:r w:rsidR="00D97240" w:rsidRPr="003B6371">
        <w:rPr>
          <w:rFonts w:asciiTheme="minorHAnsi" w:hAnsiTheme="minorHAnsi"/>
          <w:i/>
        </w:rPr>
        <w:t xml:space="preserve">Sylvie </w:t>
      </w:r>
      <w:r w:rsidR="00D97240" w:rsidRPr="003B6371">
        <w:rPr>
          <w:rFonts w:asciiTheme="minorHAnsi" w:hAnsiTheme="minorHAnsi" w:cs="Calibri"/>
          <w:i/>
        </w:rPr>
        <w:t>Lafrenière</w:t>
      </w:r>
      <w:r w:rsidR="00551444" w:rsidRPr="003B6371">
        <w:rPr>
          <w:rFonts w:asciiTheme="minorHAnsi" w:hAnsiTheme="minorHAnsi"/>
          <w:i/>
        </w:rPr>
        <w:t>)</w:t>
      </w:r>
    </w:p>
    <w:p w14:paraId="113BA0D1" w14:textId="62FEF220" w:rsidR="0022321A" w:rsidRPr="000461CB" w:rsidRDefault="0022321A" w:rsidP="00CB1313">
      <w:pPr>
        <w:tabs>
          <w:tab w:val="left" w:pos="540"/>
        </w:tabs>
        <w:rPr>
          <w:rFonts w:asciiTheme="minorHAnsi" w:hAnsiTheme="minorHAnsi" w:cs="Arial"/>
          <w:b/>
        </w:rPr>
      </w:pPr>
      <w:r w:rsidRPr="000461CB">
        <w:rPr>
          <w:rFonts w:asciiTheme="minorHAnsi" w:hAnsiTheme="minorHAnsi" w:cs="Arial"/>
        </w:rPr>
        <w:t>That the Social Sciences Faculty Council meeting be adjourned</w:t>
      </w:r>
      <w:r w:rsidR="009531BD">
        <w:rPr>
          <w:rFonts w:asciiTheme="minorHAnsi" w:hAnsiTheme="minorHAnsi" w:cs="Arial"/>
        </w:rPr>
        <w:t xml:space="preserve"> at 11:30 a.m.</w:t>
      </w:r>
      <w:r w:rsidR="00E70755">
        <w:rPr>
          <w:rFonts w:asciiTheme="minorHAnsi" w:hAnsiTheme="minorHAnsi" w:cs="Arial"/>
        </w:rPr>
        <w:t xml:space="preserve">        </w:t>
      </w:r>
      <w:r w:rsidR="00CB1313">
        <w:rPr>
          <w:rFonts w:asciiTheme="minorHAnsi" w:hAnsiTheme="minorHAnsi" w:cs="Arial"/>
        </w:rPr>
        <w:t xml:space="preserve">   </w:t>
      </w:r>
      <w:r w:rsidR="00CB1313" w:rsidRPr="000461CB">
        <w:rPr>
          <w:rFonts w:asciiTheme="minorHAnsi" w:hAnsiTheme="minorHAnsi" w:cs="Arial"/>
          <w:b/>
        </w:rPr>
        <w:t>CARRIED</w:t>
      </w:r>
      <w:r w:rsidR="00E70755">
        <w:rPr>
          <w:rFonts w:asciiTheme="minorHAnsi" w:hAnsiTheme="minorHAnsi" w:cs="Arial"/>
        </w:rPr>
        <w:t xml:space="preserve">     </w:t>
      </w:r>
      <w:r w:rsidR="00E70755" w:rsidRPr="000461CB">
        <w:rPr>
          <w:rFonts w:asciiTheme="minorHAnsi" w:hAnsiTheme="minorHAnsi" w:cs="Arial"/>
          <w:b/>
        </w:rPr>
        <w:t xml:space="preserve"> </w:t>
      </w:r>
    </w:p>
    <w:p w14:paraId="37952973" w14:textId="77777777" w:rsidR="0022321A" w:rsidRPr="00E70755" w:rsidRDefault="0022321A" w:rsidP="00E70755">
      <w:pPr>
        <w:tabs>
          <w:tab w:val="left" w:pos="540"/>
          <w:tab w:val="left" w:pos="7920"/>
        </w:tabs>
        <w:rPr>
          <w:rFonts w:asciiTheme="minorHAnsi" w:hAnsiTheme="minorHAnsi"/>
        </w:rPr>
      </w:pPr>
    </w:p>
    <w:p w14:paraId="7063EB1B" w14:textId="77777777" w:rsidR="0022321A" w:rsidRPr="00CB1313" w:rsidRDefault="0022321A" w:rsidP="00CB1313">
      <w:pPr>
        <w:tabs>
          <w:tab w:val="left" w:pos="540"/>
          <w:tab w:val="left" w:pos="7920"/>
        </w:tabs>
        <w:rPr>
          <w:rFonts w:asciiTheme="minorHAnsi" w:hAnsiTheme="minorHAnsi"/>
          <w:b/>
        </w:rPr>
      </w:pPr>
      <w:r w:rsidRPr="00CB1313">
        <w:rPr>
          <w:rFonts w:asciiTheme="minorHAnsi" w:hAnsiTheme="minorHAnsi"/>
          <w:b/>
        </w:rPr>
        <w:t>Next Meeting:</w:t>
      </w:r>
      <w:r w:rsidR="002623F5" w:rsidRPr="00CB1313">
        <w:rPr>
          <w:rFonts w:asciiTheme="minorHAnsi" w:hAnsiTheme="minorHAnsi"/>
          <w:b/>
        </w:rPr>
        <w:t xml:space="preserve">  </w:t>
      </w:r>
    </w:p>
    <w:p w14:paraId="443F4BD7" w14:textId="77777777" w:rsidR="00551444" w:rsidRPr="00CB1313" w:rsidRDefault="00551444" w:rsidP="00CB1313">
      <w:pPr>
        <w:tabs>
          <w:tab w:val="left" w:pos="540"/>
          <w:tab w:val="left" w:pos="7920"/>
        </w:tabs>
        <w:rPr>
          <w:rFonts w:asciiTheme="minorHAnsi" w:hAnsiTheme="minorHAnsi"/>
        </w:rPr>
      </w:pPr>
      <w:r w:rsidRPr="00CB1313">
        <w:rPr>
          <w:rFonts w:asciiTheme="minorHAnsi" w:hAnsiTheme="minorHAnsi"/>
        </w:rPr>
        <w:t xml:space="preserve">Friday, </w:t>
      </w:r>
      <w:r w:rsidR="00CB1313">
        <w:rPr>
          <w:rFonts w:asciiTheme="minorHAnsi" w:hAnsiTheme="minorHAnsi"/>
        </w:rPr>
        <w:t>May 18</w:t>
      </w:r>
      <w:r w:rsidRPr="00CB1313">
        <w:rPr>
          <w:rFonts w:asciiTheme="minorHAnsi" w:hAnsiTheme="minorHAnsi"/>
        </w:rPr>
        <w:t>, 2018 is the next Social Sciences Faculty Council meeting.</w:t>
      </w:r>
    </w:p>
    <w:p w14:paraId="4B4D59A3" w14:textId="77777777" w:rsidR="00376047" w:rsidRPr="000461CB" w:rsidRDefault="00376047">
      <w:pPr>
        <w:rPr>
          <w:rFonts w:asciiTheme="minorHAnsi" w:hAnsiTheme="minorHAnsi"/>
        </w:rPr>
      </w:pPr>
    </w:p>
    <w:sectPr w:rsidR="00376047" w:rsidRPr="000461CB" w:rsidSect="00885F7E">
      <w:footerReference w:type="default" r:id="rId9"/>
      <w:pgSz w:w="12240" w:h="15840" w:code="1"/>
      <w:pgMar w:top="864" w:right="1440" w:bottom="864"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123E6" w14:textId="77777777" w:rsidR="00612747" w:rsidRDefault="00612747">
      <w:r>
        <w:separator/>
      </w:r>
    </w:p>
  </w:endnote>
  <w:endnote w:type="continuationSeparator" w:id="0">
    <w:p w14:paraId="6C7AA578" w14:textId="77777777" w:rsidR="00612747" w:rsidRDefault="0061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31621621"/>
      <w:docPartObj>
        <w:docPartGallery w:val="Page Numbers (Bottom of Page)"/>
        <w:docPartUnique/>
      </w:docPartObj>
    </w:sdtPr>
    <w:sdtEndPr>
      <w:rPr>
        <w:color w:val="7F7F7F" w:themeColor="background1" w:themeShade="7F"/>
        <w:spacing w:val="60"/>
      </w:rPr>
    </w:sdtEndPr>
    <w:sdtContent>
      <w:p w14:paraId="3B953AD1" w14:textId="77777777" w:rsidR="0003338A" w:rsidRPr="0003338A" w:rsidRDefault="000B6E5F" w:rsidP="0003338A">
        <w:pPr>
          <w:pStyle w:val="Footer"/>
          <w:pBdr>
            <w:top w:val="single" w:sz="4" w:space="1" w:color="auto"/>
          </w:pBdr>
          <w:rPr>
            <w:rFonts w:asciiTheme="minorHAnsi" w:hAnsiTheme="minorHAnsi"/>
            <w:b/>
            <w:bCs/>
            <w:sz w:val="18"/>
            <w:szCs w:val="18"/>
          </w:rPr>
        </w:pPr>
        <w:r w:rsidRPr="0003338A">
          <w:rPr>
            <w:rFonts w:asciiTheme="minorHAnsi" w:hAnsiTheme="minorHAnsi"/>
            <w:sz w:val="18"/>
            <w:szCs w:val="18"/>
          </w:rPr>
          <w:t>Vancouver Island University, Faculty of Social Sciences</w:t>
        </w:r>
        <w:r>
          <w:rPr>
            <w:rFonts w:asciiTheme="minorHAnsi" w:hAnsiTheme="minorHAnsi"/>
            <w:sz w:val="18"/>
            <w:szCs w:val="18"/>
          </w:rPr>
          <w:tab/>
        </w:r>
        <w:r w:rsidRPr="0003338A">
          <w:rPr>
            <w:rFonts w:asciiTheme="minorHAnsi" w:hAnsiTheme="minorHAnsi"/>
            <w:sz w:val="18"/>
            <w:szCs w:val="18"/>
          </w:rPr>
          <w:tab/>
        </w:r>
        <w:r w:rsidRPr="0003338A">
          <w:rPr>
            <w:rFonts w:asciiTheme="minorHAnsi" w:hAnsiTheme="minorHAnsi"/>
            <w:sz w:val="18"/>
            <w:szCs w:val="18"/>
          </w:rPr>
          <w:fldChar w:fldCharType="begin"/>
        </w:r>
        <w:r w:rsidRPr="0003338A">
          <w:rPr>
            <w:rFonts w:asciiTheme="minorHAnsi" w:hAnsiTheme="minorHAnsi"/>
            <w:sz w:val="18"/>
            <w:szCs w:val="18"/>
          </w:rPr>
          <w:instrText xml:space="preserve"> PAGE   \* MERGEFORMAT </w:instrText>
        </w:r>
        <w:r w:rsidRPr="0003338A">
          <w:rPr>
            <w:rFonts w:asciiTheme="minorHAnsi" w:hAnsiTheme="minorHAnsi"/>
            <w:sz w:val="18"/>
            <w:szCs w:val="18"/>
          </w:rPr>
          <w:fldChar w:fldCharType="separate"/>
        </w:r>
        <w:r w:rsidR="00C91682" w:rsidRPr="00C91682">
          <w:rPr>
            <w:rFonts w:asciiTheme="minorHAnsi" w:hAnsiTheme="minorHAnsi"/>
            <w:b/>
            <w:bCs/>
            <w:noProof/>
            <w:sz w:val="18"/>
            <w:szCs w:val="18"/>
          </w:rPr>
          <w:t>3</w:t>
        </w:r>
        <w:r w:rsidRPr="0003338A">
          <w:rPr>
            <w:rFonts w:asciiTheme="minorHAnsi" w:hAnsiTheme="minorHAnsi"/>
            <w:b/>
            <w:bCs/>
            <w:noProof/>
            <w:sz w:val="18"/>
            <w:szCs w:val="18"/>
          </w:rPr>
          <w:fldChar w:fldCharType="end"/>
        </w:r>
        <w:r w:rsidRPr="0003338A">
          <w:rPr>
            <w:rFonts w:asciiTheme="minorHAnsi" w:hAnsiTheme="minorHAnsi"/>
            <w:b/>
            <w:bCs/>
            <w:sz w:val="18"/>
            <w:szCs w:val="18"/>
          </w:rPr>
          <w:t xml:space="preserve"> | </w:t>
        </w:r>
        <w:r w:rsidRPr="0003338A">
          <w:rPr>
            <w:rFonts w:asciiTheme="minorHAnsi" w:hAnsiTheme="minorHAnsi"/>
            <w:color w:val="7F7F7F" w:themeColor="background1" w:themeShade="7F"/>
            <w:spacing w:val="60"/>
            <w:sz w:val="18"/>
            <w:szCs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A4A2B" w14:textId="77777777" w:rsidR="00612747" w:rsidRDefault="00612747">
      <w:r>
        <w:separator/>
      </w:r>
    </w:p>
  </w:footnote>
  <w:footnote w:type="continuationSeparator" w:id="0">
    <w:p w14:paraId="65745F2C" w14:textId="77777777" w:rsidR="00612747" w:rsidRDefault="00612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4F51"/>
    <w:multiLevelType w:val="hybridMultilevel"/>
    <w:tmpl w:val="475E441A"/>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 w15:restartNumberingAfterBreak="0">
    <w:nsid w:val="22AD7746"/>
    <w:multiLevelType w:val="hybridMultilevel"/>
    <w:tmpl w:val="FE68A1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1763AB"/>
    <w:multiLevelType w:val="hybridMultilevel"/>
    <w:tmpl w:val="D45A0B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1A"/>
    <w:rsid w:val="00000C1C"/>
    <w:rsid w:val="00002F7A"/>
    <w:rsid w:val="00027B82"/>
    <w:rsid w:val="00033909"/>
    <w:rsid w:val="000461CB"/>
    <w:rsid w:val="00052CDB"/>
    <w:rsid w:val="000A6CAF"/>
    <w:rsid w:val="000B468F"/>
    <w:rsid w:val="000B4B06"/>
    <w:rsid w:val="000B6E5F"/>
    <w:rsid w:val="000C0D98"/>
    <w:rsid w:val="000C215E"/>
    <w:rsid w:val="000F0838"/>
    <w:rsid w:val="000F2704"/>
    <w:rsid w:val="001101FE"/>
    <w:rsid w:val="00113E4C"/>
    <w:rsid w:val="00114EBA"/>
    <w:rsid w:val="00140D93"/>
    <w:rsid w:val="001526EC"/>
    <w:rsid w:val="001550D0"/>
    <w:rsid w:val="00157B5F"/>
    <w:rsid w:val="00164103"/>
    <w:rsid w:val="001719B0"/>
    <w:rsid w:val="00171B74"/>
    <w:rsid w:val="0017757B"/>
    <w:rsid w:val="001A1871"/>
    <w:rsid w:val="001A5134"/>
    <w:rsid w:val="001C00AC"/>
    <w:rsid w:val="001F28CB"/>
    <w:rsid w:val="0022321A"/>
    <w:rsid w:val="00237E1D"/>
    <w:rsid w:val="00240BB8"/>
    <w:rsid w:val="00253D91"/>
    <w:rsid w:val="002623F5"/>
    <w:rsid w:val="002827B1"/>
    <w:rsid w:val="00295EA5"/>
    <w:rsid w:val="00297F2C"/>
    <w:rsid w:val="002B1260"/>
    <w:rsid w:val="002B613B"/>
    <w:rsid w:val="002E088A"/>
    <w:rsid w:val="00330C32"/>
    <w:rsid w:val="00366981"/>
    <w:rsid w:val="00376047"/>
    <w:rsid w:val="00390C61"/>
    <w:rsid w:val="003948C3"/>
    <w:rsid w:val="003B6371"/>
    <w:rsid w:val="003F29DF"/>
    <w:rsid w:val="0040144E"/>
    <w:rsid w:val="004058BA"/>
    <w:rsid w:val="004251A9"/>
    <w:rsid w:val="00425437"/>
    <w:rsid w:val="0044412B"/>
    <w:rsid w:val="004750B6"/>
    <w:rsid w:val="004A49BE"/>
    <w:rsid w:val="004D60AB"/>
    <w:rsid w:val="004E07F0"/>
    <w:rsid w:val="004F10DE"/>
    <w:rsid w:val="004F4602"/>
    <w:rsid w:val="00535250"/>
    <w:rsid w:val="00545483"/>
    <w:rsid w:val="00551444"/>
    <w:rsid w:val="005660AE"/>
    <w:rsid w:val="00587518"/>
    <w:rsid w:val="005A31DE"/>
    <w:rsid w:val="005A75B0"/>
    <w:rsid w:val="005C1B77"/>
    <w:rsid w:val="005C2F66"/>
    <w:rsid w:val="005E11B2"/>
    <w:rsid w:val="00600380"/>
    <w:rsid w:val="00606589"/>
    <w:rsid w:val="00612747"/>
    <w:rsid w:val="00613A67"/>
    <w:rsid w:val="00614059"/>
    <w:rsid w:val="006234F4"/>
    <w:rsid w:val="00627F32"/>
    <w:rsid w:val="006460F8"/>
    <w:rsid w:val="00692FB9"/>
    <w:rsid w:val="006B6E0B"/>
    <w:rsid w:val="00733DF2"/>
    <w:rsid w:val="00744884"/>
    <w:rsid w:val="00762019"/>
    <w:rsid w:val="00777687"/>
    <w:rsid w:val="007B5D82"/>
    <w:rsid w:val="007F62A7"/>
    <w:rsid w:val="00824F07"/>
    <w:rsid w:val="00827544"/>
    <w:rsid w:val="0085021C"/>
    <w:rsid w:val="008A64D9"/>
    <w:rsid w:val="008C3E52"/>
    <w:rsid w:val="008D0335"/>
    <w:rsid w:val="009045DE"/>
    <w:rsid w:val="0091394D"/>
    <w:rsid w:val="009531BD"/>
    <w:rsid w:val="009718C7"/>
    <w:rsid w:val="00991C52"/>
    <w:rsid w:val="009D5FB9"/>
    <w:rsid w:val="009E3289"/>
    <w:rsid w:val="009F45FC"/>
    <w:rsid w:val="009F6471"/>
    <w:rsid w:val="009F6601"/>
    <w:rsid w:val="00A549FB"/>
    <w:rsid w:val="00A73A9D"/>
    <w:rsid w:val="00A87A40"/>
    <w:rsid w:val="00A92570"/>
    <w:rsid w:val="00AA56AC"/>
    <w:rsid w:val="00AB7E75"/>
    <w:rsid w:val="00AD0216"/>
    <w:rsid w:val="00BB72F4"/>
    <w:rsid w:val="00BD58B8"/>
    <w:rsid w:val="00BD6AC8"/>
    <w:rsid w:val="00BE01E6"/>
    <w:rsid w:val="00BE0BD7"/>
    <w:rsid w:val="00C15797"/>
    <w:rsid w:val="00C2567D"/>
    <w:rsid w:val="00C26317"/>
    <w:rsid w:val="00C37A1E"/>
    <w:rsid w:val="00C56BCB"/>
    <w:rsid w:val="00C91682"/>
    <w:rsid w:val="00C9602E"/>
    <w:rsid w:val="00CA38F5"/>
    <w:rsid w:val="00CB0615"/>
    <w:rsid w:val="00CB067D"/>
    <w:rsid w:val="00CB1313"/>
    <w:rsid w:val="00CB2A5B"/>
    <w:rsid w:val="00CD42D2"/>
    <w:rsid w:val="00CE5B99"/>
    <w:rsid w:val="00CF2960"/>
    <w:rsid w:val="00CF405D"/>
    <w:rsid w:val="00CF525A"/>
    <w:rsid w:val="00D03044"/>
    <w:rsid w:val="00D12C46"/>
    <w:rsid w:val="00D45109"/>
    <w:rsid w:val="00D50741"/>
    <w:rsid w:val="00D6479C"/>
    <w:rsid w:val="00D72988"/>
    <w:rsid w:val="00D82F7D"/>
    <w:rsid w:val="00D97240"/>
    <w:rsid w:val="00DA741C"/>
    <w:rsid w:val="00DE004C"/>
    <w:rsid w:val="00DF65DC"/>
    <w:rsid w:val="00E03094"/>
    <w:rsid w:val="00E03F2A"/>
    <w:rsid w:val="00E06334"/>
    <w:rsid w:val="00E15F1A"/>
    <w:rsid w:val="00E16626"/>
    <w:rsid w:val="00E2340A"/>
    <w:rsid w:val="00E40F48"/>
    <w:rsid w:val="00E70755"/>
    <w:rsid w:val="00E7184D"/>
    <w:rsid w:val="00E8267D"/>
    <w:rsid w:val="00EA2392"/>
    <w:rsid w:val="00ED09C2"/>
    <w:rsid w:val="00F27AC8"/>
    <w:rsid w:val="00F51F7D"/>
    <w:rsid w:val="00F54531"/>
    <w:rsid w:val="00F5788B"/>
    <w:rsid w:val="00FD6622"/>
    <w:rsid w:val="00FD7F22"/>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B262"/>
  <w15:chartTrackingRefBased/>
  <w15:docId w15:val="{1680A503-3D00-49AA-AF04-C3A5A6D2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1A"/>
    <w:pPr>
      <w:spacing w:after="0" w:line="240" w:lineRule="auto"/>
    </w:pPr>
    <w:rPr>
      <w:rFonts w:ascii="Times New Roman" w:eastAsia="Times New Roman" w:hAnsi="Times New Roman" w:cs="Times New Roman"/>
      <w:sz w:val="24"/>
      <w:szCs w:val="24"/>
      <w:lang w:val="en-CA" w:eastAsia="en-CA"/>
    </w:rPr>
  </w:style>
  <w:style w:type="paragraph" w:styleId="Heading2">
    <w:name w:val="heading 2"/>
    <w:basedOn w:val="Normal"/>
    <w:link w:val="Heading2Char"/>
    <w:uiPriority w:val="9"/>
    <w:qFormat/>
    <w:rsid w:val="00140D9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1A"/>
    <w:pPr>
      <w:ind w:left="720"/>
      <w:contextualSpacing/>
    </w:pPr>
  </w:style>
  <w:style w:type="character" w:styleId="Hyperlink">
    <w:name w:val="Hyperlink"/>
    <w:basedOn w:val="DefaultParagraphFont"/>
    <w:uiPriority w:val="99"/>
    <w:unhideWhenUsed/>
    <w:rsid w:val="0022321A"/>
    <w:rPr>
      <w:color w:val="0563C1" w:themeColor="hyperlink"/>
      <w:u w:val="single"/>
    </w:rPr>
  </w:style>
  <w:style w:type="paragraph" w:styleId="Footer">
    <w:name w:val="footer"/>
    <w:basedOn w:val="Normal"/>
    <w:link w:val="FooterChar"/>
    <w:uiPriority w:val="99"/>
    <w:unhideWhenUsed/>
    <w:rsid w:val="0022321A"/>
    <w:pPr>
      <w:tabs>
        <w:tab w:val="center" w:pos="4680"/>
        <w:tab w:val="right" w:pos="9360"/>
      </w:tabs>
    </w:pPr>
  </w:style>
  <w:style w:type="character" w:customStyle="1" w:styleId="FooterChar">
    <w:name w:val="Footer Char"/>
    <w:basedOn w:val="DefaultParagraphFont"/>
    <w:link w:val="Footer"/>
    <w:uiPriority w:val="99"/>
    <w:rsid w:val="0022321A"/>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E70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55"/>
    <w:rPr>
      <w:rFonts w:ascii="Segoe UI" w:eastAsia="Times New Roman" w:hAnsi="Segoe UI" w:cs="Segoe UI"/>
      <w:sz w:val="18"/>
      <w:szCs w:val="18"/>
      <w:lang w:val="en-CA" w:eastAsia="en-CA"/>
    </w:rPr>
  </w:style>
  <w:style w:type="character" w:styleId="Emphasis">
    <w:name w:val="Emphasis"/>
    <w:basedOn w:val="DefaultParagraphFont"/>
    <w:uiPriority w:val="20"/>
    <w:qFormat/>
    <w:rsid w:val="00BD6AC8"/>
    <w:rPr>
      <w:i/>
      <w:iCs/>
    </w:rPr>
  </w:style>
  <w:style w:type="character" w:styleId="Strong">
    <w:name w:val="Strong"/>
    <w:basedOn w:val="DefaultParagraphFont"/>
    <w:uiPriority w:val="22"/>
    <w:qFormat/>
    <w:rsid w:val="00BD6AC8"/>
    <w:rPr>
      <w:b/>
      <w:bCs/>
    </w:rPr>
  </w:style>
  <w:style w:type="character" w:customStyle="1" w:styleId="Heading2Char">
    <w:name w:val="Heading 2 Char"/>
    <w:basedOn w:val="DefaultParagraphFont"/>
    <w:link w:val="Heading2"/>
    <w:uiPriority w:val="9"/>
    <w:rsid w:val="00140D93"/>
    <w:rPr>
      <w:rFonts w:ascii="Times New Roman" w:eastAsia="Times New Roman" w:hAnsi="Times New Roman" w:cs="Times New Roman"/>
      <w:b/>
      <w:bCs/>
      <w:sz w:val="36"/>
      <w:szCs w:val="36"/>
      <w:lang w:val="en-CA" w:eastAsia="en-CA"/>
    </w:rPr>
  </w:style>
  <w:style w:type="character" w:styleId="CommentReference">
    <w:name w:val="annotation reference"/>
    <w:basedOn w:val="DefaultParagraphFont"/>
    <w:uiPriority w:val="99"/>
    <w:semiHidden/>
    <w:unhideWhenUsed/>
    <w:rsid w:val="00606589"/>
    <w:rPr>
      <w:sz w:val="16"/>
      <w:szCs w:val="16"/>
    </w:rPr>
  </w:style>
  <w:style w:type="paragraph" w:styleId="CommentText">
    <w:name w:val="annotation text"/>
    <w:basedOn w:val="Normal"/>
    <w:link w:val="CommentTextChar"/>
    <w:uiPriority w:val="99"/>
    <w:semiHidden/>
    <w:unhideWhenUsed/>
    <w:rsid w:val="00606589"/>
    <w:rPr>
      <w:sz w:val="20"/>
      <w:szCs w:val="20"/>
    </w:rPr>
  </w:style>
  <w:style w:type="character" w:customStyle="1" w:styleId="CommentTextChar">
    <w:name w:val="Comment Text Char"/>
    <w:basedOn w:val="DefaultParagraphFont"/>
    <w:link w:val="CommentText"/>
    <w:uiPriority w:val="99"/>
    <w:semiHidden/>
    <w:rsid w:val="00606589"/>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606589"/>
    <w:rPr>
      <w:b/>
      <w:bCs/>
    </w:rPr>
  </w:style>
  <w:style w:type="character" w:customStyle="1" w:styleId="CommentSubjectChar">
    <w:name w:val="Comment Subject Char"/>
    <w:basedOn w:val="CommentTextChar"/>
    <w:link w:val="CommentSubject"/>
    <w:uiPriority w:val="99"/>
    <w:semiHidden/>
    <w:rsid w:val="00606589"/>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587518"/>
    <w:pPr>
      <w:spacing w:after="0"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5614">
      <w:bodyDiv w:val="1"/>
      <w:marLeft w:val="0"/>
      <w:marRight w:val="0"/>
      <w:marTop w:val="0"/>
      <w:marBottom w:val="0"/>
      <w:divBdr>
        <w:top w:val="none" w:sz="0" w:space="0" w:color="auto"/>
        <w:left w:val="none" w:sz="0" w:space="0" w:color="auto"/>
        <w:bottom w:val="none" w:sz="0" w:space="0" w:color="auto"/>
        <w:right w:val="none" w:sz="0" w:space="0" w:color="auto"/>
      </w:divBdr>
    </w:div>
    <w:div w:id="16056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22F9E-BD97-42CC-B048-D89CAEA5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Cook</dc:creator>
  <cp:keywords/>
  <dc:description/>
  <cp:lastModifiedBy>Tara Cook</cp:lastModifiedBy>
  <cp:revision>2</cp:revision>
  <cp:lastPrinted>2018-05-16T20:40:00Z</cp:lastPrinted>
  <dcterms:created xsi:type="dcterms:W3CDTF">2018-05-23T19:32:00Z</dcterms:created>
  <dcterms:modified xsi:type="dcterms:W3CDTF">2018-05-23T19:32:00Z</dcterms:modified>
</cp:coreProperties>
</file>